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BB10FC" w:rsidP="00125712">
      <w:pPr>
        <w:jc w:val="center"/>
      </w:pPr>
      <w:r>
        <w:rPr>
          <w:noProof/>
        </w:rPr>
        <w:pict>
          <v:rect id="_x0000_s1037" style="position:absolute;left:0;text-align:left;margin-left:266.7pt;margin-top:-.2pt;width:266.75pt;height:93.35pt;z-index:251658752" o:allowincell="f" strokecolor="white" strokeweight="2pt">
            <v:textbox style="mso-next-textbox:#_x0000_s1037" inset="1pt,1pt,1pt,1pt">
              <w:txbxContent>
                <w:p w:rsidR="00062FF0" w:rsidRDefault="00062FF0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МУНИЦИПАЛЬНЭ ГЪЭПСЫК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 ЗИ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«КРАСНОГВАРДЕЙСКЭ КЪОДЖЭ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ПСЭУП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F25C25" w:rsidRPr="00062FF0" w:rsidRDefault="00F25C25" w:rsidP="00062F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93pt;z-index:251657728" strokecolor="white" strokeweight="2pt">
            <v:textbox style="mso-next-textbox:#_x0000_s1036" inset="1pt,1pt,1pt,1pt">
              <w:txbxContent>
                <w:p w:rsidR="00F25C25" w:rsidRPr="00062FF0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E057B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 xml:space="preserve">МУНИЦИПАЛЬНОГО  ОБРАЗОВАНИЯ  </w:t>
                  </w:r>
                  <w:r w:rsidR="000E057B" w:rsidRPr="00062FF0">
                    <w:rPr>
                      <w:b/>
                      <w:sz w:val="20"/>
                      <w:szCs w:val="20"/>
                    </w:rPr>
                    <w:t>«КРАСНОГВАРДЕЙСКОЕ</w:t>
                  </w:r>
                </w:p>
                <w:p w:rsidR="00F25C25" w:rsidRPr="00062FF0" w:rsidRDefault="000E057B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СЕЛЬСКОЕ ПОСЕЛЕНИЕ</w:t>
                  </w:r>
                  <w:r w:rsidR="00F25C25" w:rsidRPr="00062FF0"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F25C25" w:rsidRDefault="00F25C25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86514F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0E057B" w:rsidRDefault="000E057B" w:rsidP="00912769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r>
        <w:rPr>
          <w:rFonts w:cs="Arial"/>
          <w:i/>
          <w:shadow/>
          <w:sz w:val="26"/>
          <w:szCs w:val="26"/>
        </w:rPr>
        <w:t>П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0E057B">
        <w:rPr>
          <w:rFonts w:cs="Arial"/>
          <w:b/>
          <w:i/>
          <w:shadow/>
          <w:color w:val="000000"/>
        </w:rPr>
        <w:t>ОЕ СЕЛЬСКОЕ ПОСЕЛЕНИЕ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BB10FC">
      <w:pPr>
        <w:jc w:val="center"/>
      </w:pPr>
      <w:r>
        <w:rPr>
          <w:noProof/>
        </w:rPr>
        <w:pict>
          <v:line id="_x0000_s1029" style="position:absolute;left:0;text-align:left;z-index:251656704" from="-8.1pt,5.8pt" to="497.7pt,5.8pt" strokeweight="6pt">
            <v:stroke linestyle="thickBetweenThin"/>
          </v:line>
        </w:pict>
      </w:r>
    </w:p>
    <w:p w:rsidR="00261633" w:rsidRPr="00785555" w:rsidRDefault="00261633">
      <w:pPr>
        <w:pStyle w:val="7"/>
        <w:rPr>
          <w:rFonts w:ascii="Book Antiqua" w:hAnsi="Book Antiqua"/>
          <w:i/>
          <w:sz w:val="24"/>
          <w:szCs w:val="24"/>
          <w:u w:val="single"/>
        </w:rPr>
      </w:pPr>
    </w:p>
    <w:p w:rsidR="00785555" w:rsidRPr="005F71A0" w:rsidRDefault="007D59E0" w:rsidP="00785555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 13. 01. 2021</w:t>
      </w:r>
      <w:r w:rsidR="00CC273A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г.  №  3</w:t>
      </w:r>
      <w:r w:rsidR="00785555" w:rsidRPr="005F71A0">
        <w:rPr>
          <w:i/>
          <w:sz w:val="24"/>
          <w:szCs w:val="24"/>
          <w:u w:val="single"/>
        </w:rPr>
        <w:t xml:space="preserve">  _     </w:t>
      </w:r>
    </w:p>
    <w:p w:rsidR="00785555" w:rsidRPr="001C0566" w:rsidRDefault="00785555" w:rsidP="00785555">
      <w:pPr>
        <w:jc w:val="both"/>
        <w:rPr>
          <w:b/>
          <w:i/>
        </w:rPr>
      </w:pPr>
      <w:r w:rsidRPr="005F71A0">
        <w:rPr>
          <w:b/>
          <w:i/>
        </w:rPr>
        <w:t>с. Красногвардейское</w:t>
      </w:r>
    </w:p>
    <w:p w:rsidR="00785555" w:rsidRDefault="00785555" w:rsidP="00785555">
      <w:pPr>
        <w:jc w:val="both"/>
      </w:pPr>
    </w:p>
    <w:p w:rsidR="00785555" w:rsidRPr="00785555" w:rsidRDefault="0085772D" w:rsidP="00785555">
      <w:pPr>
        <w:tabs>
          <w:tab w:val="left" w:pos="1095"/>
        </w:tabs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Об утверждении </w:t>
      </w:r>
      <w:r w:rsidR="00785555">
        <w:rPr>
          <w:b/>
          <w:bCs/>
        </w:rPr>
        <w:t xml:space="preserve"> </w:t>
      </w:r>
      <w:r w:rsidR="007D59E0">
        <w:rPr>
          <w:b/>
          <w:bCs/>
        </w:rPr>
        <w:t>муниципальной</w:t>
      </w:r>
      <w:r w:rsidR="00785555" w:rsidRPr="00C219A4">
        <w:rPr>
          <w:b/>
          <w:bCs/>
        </w:rPr>
        <w:t xml:space="preserve"> программ</w:t>
      </w:r>
      <w:r>
        <w:rPr>
          <w:b/>
          <w:bCs/>
        </w:rPr>
        <w:t>ы</w:t>
      </w:r>
      <w:r w:rsidR="00785555" w:rsidRPr="00C219A4">
        <w:rPr>
          <w:b/>
          <w:bCs/>
        </w:rPr>
        <w:t xml:space="preserve"> «Содержание и ремонт памятников и обелисков муниципального образования «Красногвардей</w:t>
      </w:r>
      <w:r>
        <w:rPr>
          <w:b/>
          <w:bCs/>
        </w:rPr>
        <w:t>с</w:t>
      </w:r>
      <w:r w:rsidR="007D59E0">
        <w:rPr>
          <w:b/>
          <w:bCs/>
        </w:rPr>
        <w:t>кое сельское поселение»  на 2021</w:t>
      </w:r>
      <w:r w:rsidR="00785555" w:rsidRPr="00C219A4">
        <w:rPr>
          <w:b/>
          <w:bCs/>
        </w:rPr>
        <w:t xml:space="preserve"> год и плановый период 20</w:t>
      </w:r>
      <w:r w:rsidR="007D59E0">
        <w:rPr>
          <w:b/>
          <w:bCs/>
        </w:rPr>
        <w:t>22</w:t>
      </w:r>
      <w:r w:rsidR="00785555" w:rsidRPr="00C219A4">
        <w:rPr>
          <w:b/>
          <w:bCs/>
        </w:rPr>
        <w:t xml:space="preserve"> и  20</w:t>
      </w:r>
      <w:r w:rsidR="007D59E0">
        <w:rPr>
          <w:b/>
          <w:bCs/>
        </w:rPr>
        <w:t>23</w:t>
      </w:r>
      <w:r w:rsidR="00495787">
        <w:rPr>
          <w:b/>
          <w:bCs/>
        </w:rPr>
        <w:t xml:space="preserve"> годы</w:t>
      </w:r>
      <w:r w:rsidR="00785555" w:rsidRPr="00C219A4">
        <w:rPr>
          <w:b/>
          <w:bCs/>
        </w:rPr>
        <w:t>»</w:t>
      </w:r>
    </w:p>
    <w:p w:rsidR="00785555" w:rsidRPr="00C219A4" w:rsidRDefault="00785555" w:rsidP="00785555">
      <w:pPr>
        <w:jc w:val="both"/>
        <w:rPr>
          <w:b/>
        </w:rPr>
      </w:pPr>
    </w:p>
    <w:p w:rsidR="00785555" w:rsidRPr="00C219A4" w:rsidRDefault="00785555" w:rsidP="007855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19A4">
        <w:rPr>
          <w:rFonts w:ascii="Times New Roman" w:hAnsi="Times New Roman" w:cs="Times New Roman"/>
          <w:sz w:val="24"/>
          <w:szCs w:val="24"/>
        </w:rPr>
        <w:tab/>
        <w:t>В целях сохранения культурного потенциала и культурного наследия муниципального образования «Красногвардейское сельское</w:t>
      </w:r>
      <w:r w:rsidRPr="00C219A4">
        <w:rPr>
          <w:sz w:val="24"/>
          <w:szCs w:val="24"/>
        </w:rPr>
        <w:t xml:space="preserve"> </w:t>
      </w:r>
      <w:r w:rsidRPr="00C219A4">
        <w:rPr>
          <w:rFonts w:ascii="Times New Roman" w:hAnsi="Times New Roman" w:cs="Times New Roman"/>
          <w:sz w:val="24"/>
          <w:szCs w:val="24"/>
        </w:rPr>
        <w:t xml:space="preserve">поселение», руководствуясь Федеральным законом от 06.10.2003 г. № 131-ФЗ «Об общих принципах организации местного самоуправления в </w:t>
      </w:r>
      <w:r w:rsidRPr="00417F2E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Федерации», Федеральным законом от 10 января 2002 г. № 7-ФЗ "Об охране окружающей среды", Федеральным законом от 24 июня 1998 г. № 89-ФЗ "Об отходах производства и потребления", Уставом муниципального образования МО «Красногвардейское сельское поселение»</w:t>
      </w:r>
    </w:p>
    <w:p w:rsidR="00785555" w:rsidRPr="00C219A4" w:rsidRDefault="00785555" w:rsidP="007855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555" w:rsidRPr="00C219A4" w:rsidRDefault="00785555" w:rsidP="007855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A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85555" w:rsidRPr="00C219A4" w:rsidRDefault="00785555" w:rsidP="007855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555" w:rsidRDefault="007D59E0" w:rsidP="00785555">
      <w:pPr>
        <w:numPr>
          <w:ilvl w:val="0"/>
          <w:numId w:val="27"/>
        </w:numPr>
        <w:ind w:left="0" w:firstLine="705"/>
        <w:jc w:val="both"/>
      </w:pPr>
      <w:r>
        <w:t>Утвердить муниципальную</w:t>
      </w:r>
      <w:r w:rsidR="0085772D">
        <w:t xml:space="preserve"> программу</w:t>
      </w:r>
      <w:r w:rsidR="00785555" w:rsidRPr="00C219A4">
        <w:t xml:space="preserve"> «Содержание и ремонт памятников и обелисков муниципального образования  «Красногварде</w:t>
      </w:r>
      <w:r w:rsidR="0085772D">
        <w:t>й</w:t>
      </w:r>
      <w:r>
        <w:t>ское сельское поселение» на 2021 год и плановый период 2022</w:t>
      </w:r>
      <w:r w:rsidR="00785555">
        <w:t xml:space="preserve"> и </w:t>
      </w:r>
      <w:r w:rsidR="00785555" w:rsidRPr="00C219A4">
        <w:t>20</w:t>
      </w:r>
      <w:r>
        <w:t>23</w:t>
      </w:r>
      <w:r w:rsidR="00785555" w:rsidRPr="00C219A4">
        <w:t xml:space="preserve"> год</w:t>
      </w:r>
      <w:r w:rsidR="00495787">
        <w:t>ы</w:t>
      </w:r>
      <w:r w:rsidR="00FF54D0">
        <w:t>».</w:t>
      </w:r>
    </w:p>
    <w:p w:rsidR="0085772D" w:rsidRPr="00E872AA" w:rsidRDefault="0085772D" w:rsidP="00785555">
      <w:pPr>
        <w:numPr>
          <w:ilvl w:val="0"/>
          <w:numId w:val="27"/>
        </w:numPr>
        <w:ind w:left="0" w:firstLine="705"/>
        <w:jc w:val="both"/>
      </w:pPr>
      <w:r>
        <w:t xml:space="preserve">Признать утратившим силу постановление администрации МО «Красногвардейское сельское поселение» </w:t>
      </w:r>
      <w:r w:rsidR="00D54046">
        <w:t>№ 8 от 10.01.2020</w:t>
      </w:r>
      <w:r>
        <w:t xml:space="preserve"> года « Об утверждении ведомственной </w:t>
      </w:r>
      <w:r w:rsidRPr="0085772D">
        <w:rPr>
          <w:bCs/>
        </w:rPr>
        <w:t>целевой программы «Содержание и ремонт памятников и обелисков муниципального образования «Красногвардейс</w:t>
      </w:r>
      <w:r w:rsidR="00D54046">
        <w:rPr>
          <w:bCs/>
        </w:rPr>
        <w:t>кое сельское поселение»  на 2020</w:t>
      </w:r>
      <w:r w:rsidRPr="0085772D">
        <w:rPr>
          <w:bCs/>
        </w:rPr>
        <w:t xml:space="preserve"> год и плановый период 20</w:t>
      </w:r>
      <w:r w:rsidR="00D54046">
        <w:rPr>
          <w:bCs/>
        </w:rPr>
        <w:t>21</w:t>
      </w:r>
      <w:r w:rsidRPr="0085772D">
        <w:rPr>
          <w:bCs/>
        </w:rPr>
        <w:t xml:space="preserve"> и  20</w:t>
      </w:r>
      <w:r w:rsidR="00D54046">
        <w:rPr>
          <w:bCs/>
        </w:rPr>
        <w:t>22</w:t>
      </w:r>
      <w:r w:rsidR="00495787">
        <w:rPr>
          <w:bCs/>
        </w:rPr>
        <w:t xml:space="preserve"> годы</w:t>
      </w:r>
      <w:r w:rsidRPr="0085772D">
        <w:rPr>
          <w:bCs/>
        </w:rPr>
        <w:t>»</w:t>
      </w:r>
      <w:r>
        <w:rPr>
          <w:bCs/>
        </w:rPr>
        <w:t>.</w:t>
      </w:r>
    </w:p>
    <w:p w:rsidR="00417F2E" w:rsidRPr="00417F2E" w:rsidRDefault="00417F2E" w:rsidP="00417F2E">
      <w:pPr>
        <w:tabs>
          <w:tab w:val="left" w:pos="1095"/>
        </w:tabs>
        <w:spacing w:line="100" w:lineRule="atLeast"/>
        <w:jc w:val="both"/>
        <w:rPr>
          <w:rStyle w:val="af1"/>
          <w:b/>
          <w:bCs/>
          <w:i w:val="0"/>
          <w:iCs w:val="0"/>
        </w:rPr>
      </w:pPr>
      <w:r>
        <w:rPr>
          <w:bCs/>
          <w:iCs/>
        </w:rPr>
        <w:t xml:space="preserve">            3. Заместителю главы, н</w:t>
      </w:r>
      <w:r w:rsidRPr="00FE6425">
        <w:rPr>
          <w:bCs/>
          <w:iCs/>
        </w:rPr>
        <w:t xml:space="preserve">ачальнику финансового отдела МО «Красногвардейское сельское поселение» предусмотреть в проекте </w:t>
      </w:r>
      <w:r w:rsidRPr="00417F2E">
        <w:rPr>
          <w:bCs/>
          <w:iCs/>
        </w:rPr>
        <w:t xml:space="preserve">бюджета денежные средства на финансирование </w:t>
      </w:r>
      <w:r w:rsidR="00D87CBD">
        <w:t>муниципальной</w:t>
      </w:r>
      <w:r w:rsidRPr="00417F2E">
        <w:t xml:space="preserve"> </w:t>
      </w:r>
      <w:r w:rsidRPr="00417F2E">
        <w:rPr>
          <w:bCs/>
          <w:iCs/>
        </w:rPr>
        <w:t>программы</w:t>
      </w:r>
      <w:r>
        <w:rPr>
          <w:bCs/>
          <w:iCs/>
        </w:rPr>
        <w:t xml:space="preserve"> </w:t>
      </w:r>
      <w:r w:rsidRPr="00417F2E">
        <w:rPr>
          <w:bCs/>
        </w:rPr>
        <w:t>«Содержание и ремонт памятников и обелисков муниципального образования «Красногвардейс</w:t>
      </w:r>
      <w:r w:rsidR="00D87CBD">
        <w:rPr>
          <w:bCs/>
        </w:rPr>
        <w:t>кое сельское поселение»  на 2021 год и плановый период 2022 и  2023</w:t>
      </w:r>
      <w:r w:rsidR="00495787">
        <w:rPr>
          <w:bCs/>
        </w:rPr>
        <w:t xml:space="preserve"> годы</w:t>
      </w:r>
      <w:r w:rsidRPr="00417F2E">
        <w:rPr>
          <w:bCs/>
        </w:rPr>
        <w:t>»</w:t>
      </w:r>
      <w:r>
        <w:rPr>
          <w:b/>
          <w:bCs/>
        </w:rPr>
        <w:t>.</w:t>
      </w:r>
    </w:p>
    <w:p w:rsidR="00785555" w:rsidRPr="00C219A4" w:rsidRDefault="00417F2E" w:rsidP="00417F2E">
      <w:pPr>
        <w:ind w:left="705"/>
        <w:jc w:val="both"/>
      </w:pPr>
      <w:r>
        <w:t xml:space="preserve">4.   </w:t>
      </w:r>
      <w:r w:rsidR="00CC273A">
        <w:t>Настоящее постановление подлежит обнародованию в установленном порядке.</w:t>
      </w:r>
    </w:p>
    <w:p w:rsidR="00785555" w:rsidRPr="00C219A4" w:rsidRDefault="00E872AA" w:rsidP="00785555">
      <w:pPr>
        <w:ind w:firstLine="709"/>
        <w:jc w:val="both"/>
      </w:pPr>
      <w:r>
        <w:t>5</w:t>
      </w:r>
      <w:r w:rsidR="00785555" w:rsidRPr="00C219A4">
        <w:t>. Контроль за исполнением настоящего постановления  возложить на</w:t>
      </w:r>
      <w:r w:rsidR="004C5889">
        <w:t xml:space="preserve"> первого</w:t>
      </w:r>
      <w:r w:rsidR="00785555" w:rsidRPr="00C219A4">
        <w:t xml:space="preserve"> заместителя главы муниципального образования</w:t>
      </w:r>
      <w:r w:rsidR="00CC273A">
        <w:t xml:space="preserve"> «Красногвардейское сельское поселение»</w:t>
      </w:r>
      <w:r w:rsidR="00785555" w:rsidRPr="00C219A4">
        <w:t xml:space="preserve">  Читаова К.Х.</w:t>
      </w:r>
    </w:p>
    <w:p w:rsidR="00785555" w:rsidRDefault="00E872AA" w:rsidP="00785555">
      <w:pPr>
        <w:ind w:firstLine="709"/>
        <w:jc w:val="both"/>
      </w:pPr>
      <w:r>
        <w:t>6</w:t>
      </w:r>
      <w:r w:rsidR="00785555" w:rsidRPr="00C219A4">
        <w:t xml:space="preserve">.  Настоящее постановление вступает </w:t>
      </w:r>
      <w:r w:rsidR="00E91405">
        <w:t>в силу с 01.01.2021 года.</w:t>
      </w:r>
    </w:p>
    <w:p w:rsidR="004C5889" w:rsidRDefault="004C5889" w:rsidP="00785555">
      <w:pPr>
        <w:jc w:val="both"/>
      </w:pPr>
    </w:p>
    <w:p w:rsidR="00785555" w:rsidRPr="00C219A4" w:rsidRDefault="00785555" w:rsidP="00785555">
      <w:pPr>
        <w:jc w:val="both"/>
      </w:pPr>
    </w:p>
    <w:p w:rsidR="00785555" w:rsidRPr="00F41DD1" w:rsidRDefault="00785555" w:rsidP="00785555">
      <w:pPr>
        <w:jc w:val="both"/>
        <w:rPr>
          <w:b/>
        </w:rPr>
      </w:pPr>
      <w:r w:rsidRPr="00F41DD1">
        <w:rPr>
          <w:b/>
        </w:rPr>
        <w:t xml:space="preserve">Глава муниципального образования </w:t>
      </w:r>
    </w:p>
    <w:p w:rsidR="004C5889" w:rsidRPr="00E91405" w:rsidRDefault="00785555" w:rsidP="005F71A0">
      <w:pPr>
        <w:jc w:val="both"/>
        <w:rPr>
          <w:b/>
          <w:u w:val="single"/>
        </w:rPr>
      </w:pPr>
      <w:r w:rsidRPr="00E91405">
        <w:rPr>
          <w:b/>
          <w:u w:val="single"/>
        </w:rPr>
        <w:t xml:space="preserve">«Красногвардейское сельское  поселение»                                     </w:t>
      </w:r>
      <w:r w:rsidRPr="00E91405">
        <w:rPr>
          <w:b/>
          <w:u w:val="single"/>
        </w:rPr>
        <w:tab/>
        <w:t xml:space="preserve">                   Д.</w:t>
      </w:r>
      <w:r w:rsidR="00D87CBD" w:rsidRPr="00E91405">
        <w:rPr>
          <w:b/>
          <w:u w:val="single"/>
        </w:rPr>
        <w:t xml:space="preserve"> </w:t>
      </w:r>
      <w:r w:rsidRPr="00E91405">
        <w:rPr>
          <w:b/>
          <w:u w:val="single"/>
        </w:rPr>
        <w:t>В.</w:t>
      </w:r>
      <w:r w:rsidR="00BB3CED" w:rsidRPr="00E91405">
        <w:rPr>
          <w:b/>
          <w:u w:val="single"/>
        </w:rPr>
        <w:t xml:space="preserve"> </w:t>
      </w:r>
      <w:r w:rsidR="00D87CBD" w:rsidRPr="00E91405">
        <w:rPr>
          <w:b/>
          <w:u w:val="single"/>
        </w:rPr>
        <w:t xml:space="preserve"> </w:t>
      </w:r>
      <w:r w:rsidRPr="00E91405">
        <w:rPr>
          <w:b/>
          <w:u w:val="single"/>
        </w:rPr>
        <w:t>Гавриш</w:t>
      </w:r>
    </w:p>
    <w:p w:rsidR="00D87CBD" w:rsidRPr="00D87CBD" w:rsidRDefault="00D87CBD" w:rsidP="005F71A0">
      <w:pPr>
        <w:jc w:val="both"/>
        <w:rPr>
          <w:b/>
          <w:u w:val="single"/>
        </w:rPr>
      </w:pPr>
    </w:p>
    <w:p w:rsidR="005F71A0" w:rsidRPr="00B948E5" w:rsidRDefault="005F71A0" w:rsidP="005F71A0">
      <w:pPr>
        <w:jc w:val="both"/>
        <w:rPr>
          <w:b/>
          <w:color w:val="000000"/>
          <w:sz w:val="26"/>
          <w:szCs w:val="26"/>
        </w:rPr>
      </w:pPr>
      <w:r w:rsidRPr="00B948E5">
        <w:rPr>
          <w:b/>
          <w:color w:val="000000"/>
          <w:sz w:val="26"/>
          <w:szCs w:val="26"/>
        </w:rPr>
        <w:lastRenderedPageBreak/>
        <w:t>Проект подготовлен и внесен:</w:t>
      </w:r>
    </w:p>
    <w:p w:rsidR="005F71A0" w:rsidRPr="009765DB" w:rsidRDefault="005F71A0" w:rsidP="005F71A0">
      <w:pPr>
        <w:jc w:val="both"/>
        <w:rPr>
          <w:color w:val="000000"/>
        </w:rPr>
      </w:pPr>
      <w:r w:rsidRPr="009765DB">
        <w:rPr>
          <w:color w:val="000000"/>
        </w:rPr>
        <w:t xml:space="preserve">Первый заместитель главы </w:t>
      </w:r>
    </w:p>
    <w:p w:rsidR="005F71A0" w:rsidRPr="009765DB" w:rsidRDefault="005F71A0" w:rsidP="005F71A0">
      <w:pPr>
        <w:jc w:val="both"/>
        <w:rPr>
          <w:color w:val="000000"/>
        </w:rPr>
      </w:pPr>
      <w:r w:rsidRPr="009765DB">
        <w:rPr>
          <w:color w:val="000000"/>
        </w:rPr>
        <w:t>муниципального образования</w:t>
      </w:r>
    </w:p>
    <w:p w:rsidR="004C5889" w:rsidRPr="00F32CE7" w:rsidRDefault="005F71A0" w:rsidP="005F71A0">
      <w:pPr>
        <w:jc w:val="both"/>
        <w:rPr>
          <w:color w:val="000000"/>
        </w:rPr>
      </w:pPr>
      <w:r w:rsidRPr="009765DB">
        <w:rPr>
          <w:color w:val="000000"/>
        </w:rPr>
        <w:t>«Красногвардейское сельское поселение»</w:t>
      </w:r>
      <w:r w:rsidRPr="009765DB">
        <w:rPr>
          <w:color w:val="000000"/>
        </w:rPr>
        <w:tab/>
        <w:t xml:space="preserve">                                          </w:t>
      </w:r>
      <w:r>
        <w:rPr>
          <w:color w:val="000000"/>
        </w:rPr>
        <w:t xml:space="preserve">      </w:t>
      </w:r>
      <w:r w:rsidRPr="009765DB">
        <w:rPr>
          <w:color w:val="000000"/>
        </w:rPr>
        <w:t xml:space="preserve">     К.</w:t>
      </w:r>
      <w:r w:rsidR="00D87CBD">
        <w:rPr>
          <w:color w:val="000000"/>
        </w:rPr>
        <w:t xml:space="preserve"> </w:t>
      </w:r>
      <w:r w:rsidRPr="009765DB">
        <w:rPr>
          <w:color w:val="000000"/>
        </w:rPr>
        <w:t>Х.</w:t>
      </w:r>
      <w:r>
        <w:rPr>
          <w:color w:val="000000"/>
        </w:rPr>
        <w:t xml:space="preserve"> </w:t>
      </w:r>
      <w:r w:rsidRPr="009765DB">
        <w:rPr>
          <w:color w:val="000000"/>
        </w:rPr>
        <w:t>Читаов</w:t>
      </w:r>
    </w:p>
    <w:p w:rsidR="00417F2E" w:rsidRDefault="00417F2E" w:rsidP="005F71A0">
      <w:pPr>
        <w:jc w:val="both"/>
        <w:rPr>
          <w:b/>
          <w:color w:val="000000"/>
        </w:rPr>
      </w:pPr>
    </w:p>
    <w:p w:rsidR="005F71A0" w:rsidRDefault="005F71A0" w:rsidP="005F71A0">
      <w:pPr>
        <w:jc w:val="both"/>
        <w:rPr>
          <w:b/>
          <w:color w:val="000000"/>
        </w:rPr>
      </w:pPr>
      <w:r w:rsidRPr="009765DB">
        <w:rPr>
          <w:b/>
          <w:color w:val="000000"/>
        </w:rPr>
        <w:t>Согласовано:</w:t>
      </w:r>
    </w:p>
    <w:p w:rsidR="005F71A0" w:rsidRPr="009341B7" w:rsidRDefault="005F71A0" w:rsidP="005F71A0">
      <w:pPr>
        <w:jc w:val="both"/>
        <w:rPr>
          <w:color w:val="000000"/>
        </w:rPr>
      </w:pPr>
      <w:r w:rsidRPr="009341B7">
        <w:rPr>
          <w:color w:val="000000"/>
        </w:rPr>
        <w:t>Зам. главы</w:t>
      </w:r>
      <w:r>
        <w:rPr>
          <w:color w:val="000000"/>
        </w:rPr>
        <w:t xml:space="preserve">, </w:t>
      </w:r>
      <w:r>
        <w:rPr>
          <w:bCs/>
          <w:color w:val="000000"/>
          <w:spacing w:val="-6"/>
        </w:rPr>
        <w:t>н</w:t>
      </w:r>
      <w:r w:rsidRPr="009765DB">
        <w:rPr>
          <w:bCs/>
          <w:color w:val="000000"/>
          <w:spacing w:val="-6"/>
        </w:rPr>
        <w:t>ачальник финансового отдела</w:t>
      </w:r>
    </w:p>
    <w:p w:rsidR="005F71A0" w:rsidRPr="009765DB" w:rsidRDefault="005F71A0" w:rsidP="005F71A0">
      <w:pPr>
        <w:jc w:val="both"/>
        <w:rPr>
          <w:color w:val="000000"/>
        </w:rPr>
      </w:pPr>
      <w:r w:rsidRPr="009765DB">
        <w:rPr>
          <w:color w:val="000000"/>
        </w:rPr>
        <w:t>муниципального образования</w:t>
      </w:r>
    </w:p>
    <w:p w:rsidR="005F71A0" w:rsidRPr="009765DB" w:rsidRDefault="005F71A0" w:rsidP="005F71A0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  <w:r w:rsidRPr="009765DB">
        <w:rPr>
          <w:color w:val="000000"/>
        </w:rPr>
        <w:t>«Красногвардейское сельское поселение»</w:t>
      </w:r>
      <w:r w:rsidRPr="009765DB">
        <w:rPr>
          <w:bCs/>
          <w:color w:val="000000"/>
          <w:spacing w:val="-6"/>
        </w:rPr>
        <w:tab/>
        <w:t xml:space="preserve">       </w:t>
      </w:r>
      <w:r>
        <w:rPr>
          <w:bCs/>
          <w:color w:val="000000"/>
          <w:spacing w:val="-6"/>
        </w:rPr>
        <w:t xml:space="preserve">  </w:t>
      </w:r>
      <w:r w:rsidRPr="009765DB">
        <w:rPr>
          <w:bCs/>
          <w:color w:val="000000"/>
          <w:spacing w:val="-6"/>
        </w:rPr>
        <w:t xml:space="preserve">    М.</w:t>
      </w:r>
      <w:r w:rsidR="00D87CBD">
        <w:rPr>
          <w:bCs/>
          <w:color w:val="000000"/>
          <w:spacing w:val="-6"/>
        </w:rPr>
        <w:t xml:space="preserve"> </w:t>
      </w:r>
      <w:r w:rsidRPr="009765DB">
        <w:rPr>
          <w:bCs/>
          <w:color w:val="000000"/>
          <w:spacing w:val="-6"/>
        </w:rPr>
        <w:t>А.</w:t>
      </w:r>
      <w:r w:rsidR="00D87CBD">
        <w:rPr>
          <w:bCs/>
          <w:color w:val="000000"/>
          <w:spacing w:val="-6"/>
        </w:rPr>
        <w:t xml:space="preserve"> </w:t>
      </w:r>
      <w:r w:rsidRPr="009765DB">
        <w:rPr>
          <w:bCs/>
          <w:color w:val="000000"/>
          <w:spacing w:val="-6"/>
        </w:rPr>
        <w:t>Мышкина</w:t>
      </w:r>
    </w:p>
    <w:p w:rsidR="005F71A0" w:rsidRDefault="005F71A0" w:rsidP="005F71A0">
      <w:pPr>
        <w:jc w:val="both"/>
        <w:rPr>
          <w:b/>
          <w:u w:val="single"/>
        </w:rPr>
      </w:pPr>
    </w:p>
    <w:p w:rsidR="005F71A0" w:rsidRDefault="005F71A0" w:rsidP="005F71A0">
      <w:pPr>
        <w:jc w:val="both"/>
        <w:rPr>
          <w:b/>
          <w:u w:val="single"/>
        </w:rPr>
      </w:pPr>
    </w:p>
    <w:p w:rsidR="005F71A0" w:rsidRDefault="005F71A0" w:rsidP="005F71A0">
      <w:pPr>
        <w:tabs>
          <w:tab w:val="left" w:pos="7840"/>
        </w:tabs>
        <w:jc w:val="both"/>
      </w:pPr>
      <w:r>
        <w:t>Начальник отдела правового сопровождения</w:t>
      </w:r>
    </w:p>
    <w:p w:rsidR="005F71A0" w:rsidRDefault="005F71A0" w:rsidP="005F71A0">
      <w:pPr>
        <w:tabs>
          <w:tab w:val="left" w:pos="7840"/>
        </w:tabs>
        <w:jc w:val="both"/>
      </w:pPr>
      <w:r>
        <w:t>и управления имуществом администрации</w:t>
      </w:r>
    </w:p>
    <w:p w:rsidR="005F71A0" w:rsidRDefault="005F71A0" w:rsidP="005F71A0">
      <w:pPr>
        <w:tabs>
          <w:tab w:val="left" w:pos="7840"/>
        </w:tabs>
        <w:jc w:val="both"/>
      </w:pPr>
      <w:r>
        <w:t xml:space="preserve">муниципального образования </w:t>
      </w:r>
    </w:p>
    <w:p w:rsidR="005F71A0" w:rsidRDefault="005F71A0" w:rsidP="005F71A0">
      <w:pPr>
        <w:tabs>
          <w:tab w:val="left" w:pos="7840"/>
        </w:tabs>
        <w:jc w:val="both"/>
      </w:pPr>
      <w:r>
        <w:t>«Красногвардейское сельское поселение»                                                          М.</w:t>
      </w:r>
      <w:r w:rsidR="00D87CBD">
        <w:t xml:space="preserve"> </w:t>
      </w:r>
      <w:r>
        <w:t>Э.</w:t>
      </w:r>
      <w:r w:rsidR="00D87CBD">
        <w:t xml:space="preserve"> </w:t>
      </w:r>
      <w:r>
        <w:t xml:space="preserve"> Шхалахов</w:t>
      </w:r>
    </w:p>
    <w:p w:rsidR="005F71A0" w:rsidRPr="005F71A0" w:rsidRDefault="005F71A0" w:rsidP="00785555">
      <w:pPr>
        <w:jc w:val="both"/>
        <w:rPr>
          <w:b/>
          <w:u w:val="single"/>
        </w:rPr>
      </w:pPr>
    </w:p>
    <w:p w:rsidR="00785555" w:rsidRPr="007932FB" w:rsidRDefault="00785555" w:rsidP="00785555">
      <w:pPr>
        <w:jc w:val="both"/>
      </w:pPr>
    </w:p>
    <w:p w:rsidR="00785555" w:rsidRDefault="00785555" w:rsidP="00785555">
      <w:pPr>
        <w:jc w:val="both"/>
        <w:rPr>
          <w:b/>
          <w:u w:val="single"/>
        </w:rPr>
      </w:pPr>
    </w:p>
    <w:p w:rsidR="00785555" w:rsidRDefault="00785555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5F71A0" w:rsidRDefault="005F71A0" w:rsidP="00785555">
      <w:pPr>
        <w:jc w:val="both"/>
        <w:rPr>
          <w:b/>
          <w:u w:val="single"/>
        </w:rPr>
      </w:pPr>
    </w:p>
    <w:p w:rsidR="004C5889" w:rsidRDefault="004C5889" w:rsidP="00785555">
      <w:pPr>
        <w:jc w:val="both"/>
        <w:rPr>
          <w:b/>
          <w:u w:val="single"/>
        </w:rPr>
      </w:pPr>
    </w:p>
    <w:p w:rsidR="004C5889" w:rsidRDefault="004C5889" w:rsidP="00785555">
      <w:pPr>
        <w:jc w:val="both"/>
        <w:rPr>
          <w:b/>
          <w:u w:val="single"/>
        </w:rPr>
      </w:pPr>
    </w:p>
    <w:p w:rsidR="00785555" w:rsidRDefault="00785555" w:rsidP="00785555">
      <w:pPr>
        <w:jc w:val="both"/>
        <w:rPr>
          <w:b/>
          <w:u w:val="single"/>
        </w:rPr>
      </w:pPr>
    </w:p>
    <w:p w:rsidR="00785555" w:rsidRPr="00C219A4" w:rsidRDefault="00785555" w:rsidP="00785555">
      <w:pPr>
        <w:jc w:val="both"/>
        <w:rPr>
          <w:b/>
          <w:u w:val="single"/>
        </w:rPr>
      </w:pPr>
    </w:p>
    <w:p w:rsidR="00785555" w:rsidRDefault="00785555" w:rsidP="00785555">
      <w:pPr>
        <w:tabs>
          <w:tab w:val="center" w:pos="4677"/>
          <w:tab w:val="right" w:pos="9355"/>
        </w:tabs>
        <w:jc w:val="right"/>
      </w:pPr>
      <w:r w:rsidRPr="00C219A4">
        <w:lastRenderedPageBreak/>
        <w:t xml:space="preserve">      </w:t>
      </w:r>
      <w:r>
        <w:rPr>
          <w:sz w:val="28"/>
          <w:szCs w:val="28"/>
        </w:rPr>
        <w:tab/>
        <w:t xml:space="preserve">                                                                                             </w:t>
      </w:r>
      <w:r>
        <w:t xml:space="preserve">Приложение </w:t>
      </w:r>
    </w:p>
    <w:p w:rsidR="00785555" w:rsidRDefault="00B2285E" w:rsidP="0078555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785555" w:rsidRDefault="00785555" w:rsidP="00785555">
      <w:pPr>
        <w:ind w:left="4923"/>
        <w:jc w:val="right"/>
      </w:pPr>
      <w:r>
        <w:tab/>
      </w:r>
      <w:r>
        <w:tab/>
        <w:t xml:space="preserve">МО «Красногвардейское </w:t>
      </w:r>
    </w:p>
    <w:p w:rsidR="00785555" w:rsidRDefault="00785555" w:rsidP="00785555">
      <w:pPr>
        <w:ind w:left="4923"/>
        <w:jc w:val="right"/>
      </w:pPr>
      <w:r>
        <w:t>сельское  поселение»</w:t>
      </w:r>
    </w:p>
    <w:p w:rsidR="00785555" w:rsidRPr="00F620E5" w:rsidRDefault="00D87CBD" w:rsidP="00785555">
      <w:pPr>
        <w:ind w:left="5632"/>
        <w:jc w:val="right"/>
      </w:pPr>
      <w:r>
        <w:t>от 13 января 2021 года № 3</w:t>
      </w:r>
    </w:p>
    <w:p w:rsidR="00785555" w:rsidRDefault="00785555" w:rsidP="00785555">
      <w:pPr>
        <w:tabs>
          <w:tab w:val="center" w:pos="4677"/>
          <w:tab w:val="right" w:pos="9355"/>
        </w:tabs>
        <w:ind w:left="360"/>
        <w:jc w:val="right"/>
        <w:rPr>
          <w:sz w:val="26"/>
          <w:szCs w:val="26"/>
        </w:rPr>
      </w:pPr>
    </w:p>
    <w:p w:rsidR="00785555" w:rsidRDefault="00785555" w:rsidP="00785555">
      <w:pPr>
        <w:tabs>
          <w:tab w:val="center" w:pos="4677"/>
          <w:tab w:val="right" w:pos="9355"/>
        </w:tabs>
        <w:ind w:left="360"/>
        <w:jc w:val="center"/>
        <w:rPr>
          <w:sz w:val="26"/>
          <w:szCs w:val="26"/>
        </w:rPr>
      </w:pPr>
    </w:p>
    <w:p w:rsidR="00785555" w:rsidRPr="002F275E" w:rsidRDefault="00D87CBD" w:rsidP="007855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="00785555">
        <w:rPr>
          <w:b/>
          <w:bCs/>
          <w:sz w:val="28"/>
          <w:szCs w:val="28"/>
        </w:rPr>
        <w:t xml:space="preserve"> программа  "Содержание и ремонт памятников и обелисков МО "</w:t>
      </w:r>
      <w:r w:rsidR="00785555" w:rsidRPr="008E3890">
        <w:rPr>
          <w:b/>
          <w:sz w:val="28"/>
          <w:szCs w:val="28"/>
        </w:rPr>
        <w:t>Красногвардейское</w:t>
      </w:r>
      <w:r>
        <w:rPr>
          <w:b/>
          <w:bCs/>
          <w:sz w:val="28"/>
          <w:szCs w:val="28"/>
        </w:rPr>
        <w:t xml:space="preserve"> сельское поселение" на 2021 год и плановый период 2022 и 2023</w:t>
      </w:r>
      <w:r w:rsidR="00785555">
        <w:rPr>
          <w:b/>
          <w:bCs/>
          <w:sz w:val="28"/>
          <w:szCs w:val="28"/>
        </w:rPr>
        <w:t xml:space="preserve"> годов.</w:t>
      </w:r>
    </w:p>
    <w:p w:rsidR="00785555" w:rsidRDefault="00785555" w:rsidP="00785555">
      <w:pPr>
        <w:autoSpaceDE w:val="0"/>
        <w:jc w:val="center"/>
        <w:rPr>
          <w:caps/>
          <w:sz w:val="28"/>
          <w:szCs w:val="28"/>
        </w:rPr>
      </w:pPr>
    </w:p>
    <w:p w:rsidR="00785555" w:rsidRDefault="00785555" w:rsidP="00785555">
      <w:pPr>
        <w:autoSpaceDE w:val="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Паспорт   программы </w:t>
      </w:r>
    </w:p>
    <w:p w:rsidR="00785555" w:rsidRDefault="00785555" w:rsidP="00785555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-28" w:type="dxa"/>
        <w:tblLayout w:type="fixed"/>
        <w:tblLook w:val="0000"/>
      </w:tblPr>
      <w:tblGrid>
        <w:gridCol w:w="2310"/>
        <w:gridCol w:w="7711"/>
      </w:tblGrid>
      <w:tr w:rsidR="00785555" w:rsidTr="00612F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Default="00785555" w:rsidP="00612FA1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55" w:rsidRDefault="00785555" w:rsidP="00612FA1">
            <w:pPr>
              <w:pStyle w:val="ConsPlusNonformat"/>
              <w:widowControl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Pr="00BB75E0">
              <w:rPr>
                <w:rFonts w:ascii="Times New Roman" w:hAnsi="Times New Roman" w:cs="Times New Roman"/>
                <w:sz w:val="28"/>
                <w:szCs w:val="28"/>
              </w:rPr>
              <w:t>«Красногвардейское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поселение».</w:t>
            </w:r>
          </w:p>
          <w:p w:rsidR="00785555" w:rsidRDefault="00785555" w:rsidP="00612FA1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785555" w:rsidTr="00612F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Default="00785555" w:rsidP="00612FA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55" w:rsidRDefault="00785555" w:rsidP="00612FA1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sz w:val="28"/>
                <w:szCs w:val="28"/>
              </w:rPr>
              <w:t>Красногвардейское</w:t>
            </w:r>
            <w:r>
              <w:rPr>
                <w:color w:val="000000"/>
                <w:sz w:val="28"/>
                <w:szCs w:val="28"/>
              </w:rPr>
              <w:t xml:space="preserve"> сельское поселение», организации, отобранные в порядке, предусмотренном действующим законодательством, различных форм собственности, привлеченные на основе аукционов, запросов котировок и договоров. </w:t>
            </w:r>
          </w:p>
        </w:tc>
      </w:tr>
      <w:tr w:rsidR="00785555" w:rsidTr="00612F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Default="00785555" w:rsidP="0061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программы. 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55" w:rsidRDefault="00785555" w:rsidP="00612FA1">
            <w:pPr>
              <w:pStyle w:val="ConsPlusNonformat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C109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109AE">
              <w:rPr>
                <w:rFonts w:ascii="Times New Roman" w:hAnsi="Times New Roman" w:cs="Times New Roman"/>
                <w:sz w:val="28"/>
                <w:szCs w:val="28"/>
              </w:rPr>
              <w:t>Красногвардейское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</w:t>
            </w:r>
          </w:p>
          <w:p w:rsidR="00785555" w:rsidRDefault="00785555" w:rsidP="00612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сохранение культурного потенциала и культурного наследия муниципального образования "</w:t>
            </w:r>
            <w:r>
              <w:rPr>
                <w:sz w:val="28"/>
                <w:szCs w:val="28"/>
              </w:rPr>
              <w:t xml:space="preserve"> Красногвардейское</w:t>
            </w:r>
            <w:r>
              <w:rPr>
                <w:color w:val="000000"/>
                <w:sz w:val="28"/>
                <w:szCs w:val="28"/>
              </w:rPr>
              <w:t xml:space="preserve"> сельское поселение" для будущих поколений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785555" w:rsidTr="00612F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Default="00785555" w:rsidP="0061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55" w:rsidRDefault="00785555" w:rsidP="00612FA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785555" w:rsidRDefault="00785555" w:rsidP="00612F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-Приведение в качественное состояние памятников и обелисков.</w:t>
            </w:r>
          </w:p>
        </w:tc>
      </w:tr>
      <w:tr w:rsidR="00785555" w:rsidTr="00612F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555" w:rsidRDefault="00785555" w:rsidP="0061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Целевые  показатели  эффективности  программы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555" w:rsidRDefault="00785555" w:rsidP="00612F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благоприятных социально-бытовых условий проживания населения на территории поселения.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85555" w:rsidTr="00612F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Default="00785555" w:rsidP="00612FA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55" w:rsidRPr="00FC3D35" w:rsidRDefault="00D87CBD" w:rsidP="00612FA1">
            <w:pPr>
              <w:pStyle w:val="a3"/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2021</w:t>
            </w:r>
            <w:r w:rsidR="00785555" w:rsidRPr="00FC3D35">
              <w:rPr>
                <w:b/>
                <w:color w:val="000000"/>
                <w:szCs w:val="28"/>
              </w:rPr>
              <w:t>-20</w:t>
            </w:r>
            <w:r>
              <w:rPr>
                <w:b/>
                <w:color w:val="000000"/>
                <w:szCs w:val="28"/>
              </w:rPr>
              <w:t>23</w:t>
            </w:r>
            <w:r w:rsidR="00785555" w:rsidRPr="00FC3D35">
              <w:rPr>
                <w:b/>
                <w:color w:val="000000"/>
                <w:szCs w:val="28"/>
              </w:rPr>
              <w:t xml:space="preserve"> годы</w:t>
            </w:r>
          </w:p>
          <w:p w:rsidR="00785555" w:rsidRPr="00FC3D35" w:rsidRDefault="00785555" w:rsidP="00612FA1">
            <w:pPr>
              <w:pStyle w:val="a3"/>
              <w:spacing w:line="270" w:lineRule="atLeast"/>
              <w:rPr>
                <w:b/>
                <w:szCs w:val="28"/>
              </w:rPr>
            </w:pPr>
            <w:r w:rsidRPr="00FC3D35">
              <w:rPr>
                <w:b/>
                <w:color w:val="000000"/>
                <w:szCs w:val="28"/>
              </w:rPr>
              <w:t>Этапы реализации не выделяются.</w:t>
            </w:r>
          </w:p>
          <w:p w:rsidR="00785555" w:rsidRDefault="00785555" w:rsidP="00612FA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555" w:rsidTr="00612F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Default="00785555" w:rsidP="00612F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785555" w:rsidRDefault="00785555" w:rsidP="00612F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55" w:rsidRDefault="00785555" w:rsidP="00612FA1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указан в приложении №1</w:t>
            </w:r>
          </w:p>
          <w:p w:rsidR="00785555" w:rsidRDefault="00785555" w:rsidP="00612FA1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ассигнования, предусм</w:t>
            </w:r>
            <w:r w:rsidR="00D87CBD">
              <w:rPr>
                <w:sz w:val="28"/>
                <w:szCs w:val="28"/>
              </w:rPr>
              <w:t>отренные в плановом периоде 2022–2023</w:t>
            </w:r>
            <w:r>
              <w:rPr>
                <w:sz w:val="28"/>
                <w:szCs w:val="28"/>
              </w:rPr>
              <w:t xml:space="preserve"> годов, могут быть уточнены при формир</w:t>
            </w:r>
            <w:r w:rsidR="00D87CBD">
              <w:rPr>
                <w:sz w:val="28"/>
                <w:szCs w:val="28"/>
              </w:rPr>
              <w:t>овании проектов  бюджета на 2022-2023</w:t>
            </w:r>
            <w:r>
              <w:rPr>
                <w:sz w:val="28"/>
                <w:szCs w:val="28"/>
              </w:rPr>
              <w:t xml:space="preserve"> годы </w:t>
            </w:r>
          </w:p>
        </w:tc>
      </w:tr>
      <w:tr w:rsidR="00785555" w:rsidTr="00612FA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555" w:rsidRDefault="00785555" w:rsidP="00612FA1">
            <w:pPr>
              <w:snapToGrid w:val="0"/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 результаты реализации программы</w:t>
            </w: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555" w:rsidRDefault="00785555" w:rsidP="00612FA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Единое управление комплексным благоустройством муниципального образования.</w:t>
            </w:r>
          </w:p>
          <w:p w:rsidR="00785555" w:rsidRDefault="00785555" w:rsidP="00612FA1">
            <w:pPr>
              <w:jc w:val="both"/>
            </w:pPr>
            <w:r>
              <w:rPr>
                <w:color w:val="000000"/>
                <w:sz w:val="28"/>
                <w:szCs w:val="28"/>
              </w:rPr>
              <w:t>-Улучшение состояния территорий муниципального образования «</w:t>
            </w:r>
            <w:r>
              <w:rPr>
                <w:sz w:val="28"/>
                <w:szCs w:val="28"/>
              </w:rPr>
              <w:t>Красногвардейское</w:t>
            </w:r>
            <w:r>
              <w:rPr>
                <w:color w:val="000000"/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785555" w:rsidRDefault="00785555" w:rsidP="00785555">
      <w:pPr>
        <w:autoSpaceDE w:val="0"/>
        <w:jc w:val="center"/>
      </w:pPr>
    </w:p>
    <w:p w:rsidR="00B2285E" w:rsidRPr="00234928" w:rsidRDefault="00B2285E" w:rsidP="00B2285E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Pr="00234928">
        <w:rPr>
          <w:b/>
          <w:color w:val="000000"/>
          <w:sz w:val="28"/>
          <w:szCs w:val="28"/>
        </w:rPr>
        <w:t>Общая характеристика</w:t>
      </w:r>
      <w:r>
        <w:rPr>
          <w:b/>
          <w:color w:val="000000"/>
          <w:sz w:val="28"/>
          <w:szCs w:val="28"/>
        </w:rPr>
        <w:t xml:space="preserve"> сферы реализации </w:t>
      </w:r>
      <w:r w:rsidRPr="00234928">
        <w:rPr>
          <w:b/>
          <w:color w:val="000000"/>
          <w:sz w:val="28"/>
          <w:szCs w:val="28"/>
        </w:rPr>
        <w:t>программы,</w:t>
      </w:r>
    </w:p>
    <w:p w:rsidR="00B2285E" w:rsidRPr="00B2285E" w:rsidRDefault="00B2285E" w:rsidP="00B2285E">
      <w:pPr>
        <w:pStyle w:val="a3"/>
        <w:spacing w:line="270" w:lineRule="atLeast"/>
        <w:jc w:val="center"/>
        <w:rPr>
          <w:b/>
          <w:color w:val="000000"/>
          <w:sz w:val="28"/>
          <w:szCs w:val="28"/>
        </w:rPr>
      </w:pPr>
      <w:r w:rsidRPr="00B2285E">
        <w:rPr>
          <w:b/>
          <w:color w:val="000000"/>
          <w:sz w:val="28"/>
          <w:szCs w:val="28"/>
        </w:rPr>
        <w:t>в том числе формулировки основных проблем</w:t>
      </w:r>
    </w:p>
    <w:p w:rsidR="00B2285E" w:rsidRPr="00B2285E" w:rsidRDefault="00B2285E" w:rsidP="00B2285E">
      <w:pPr>
        <w:pStyle w:val="a3"/>
        <w:autoSpaceDE w:val="0"/>
        <w:spacing w:line="270" w:lineRule="atLeast"/>
        <w:jc w:val="center"/>
        <w:rPr>
          <w:b/>
          <w:sz w:val="28"/>
          <w:szCs w:val="28"/>
        </w:rPr>
      </w:pPr>
      <w:r w:rsidRPr="00B2285E">
        <w:rPr>
          <w:b/>
          <w:color w:val="000000"/>
          <w:sz w:val="28"/>
          <w:szCs w:val="28"/>
        </w:rPr>
        <w:t>в указанной  сфере и прогнозе ее развития</w:t>
      </w:r>
    </w:p>
    <w:p w:rsidR="00B2285E" w:rsidRDefault="00B2285E" w:rsidP="00B2285E">
      <w:pPr>
        <w:pStyle w:val="a3"/>
        <w:autoSpaceDE w:val="0"/>
        <w:spacing w:line="270" w:lineRule="atLeast"/>
      </w:pPr>
    </w:p>
    <w:p w:rsidR="00B2285E" w:rsidRPr="00B2285E" w:rsidRDefault="00B2285E" w:rsidP="00B2285E">
      <w:pPr>
        <w:pStyle w:val="a3"/>
        <w:rPr>
          <w:sz w:val="28"/>
          <w:szCs w:val="28"/>
        </w:rPr>
      </w:pPr>
      <w:r w:rsidRPr="00234928">
        <w:rPr>
          <w:b/>
          <w:color w:val="000000"/>
          <w:szCs w:val="28"/>
        </w:rPr>
        <w:tab/>
      </w:r>
      <w:r w:rsidRPr="00B2285E">
        <w:rPr>
          <w:color w:val="000000"/>
          <w:sz w:val="28"/>
          <w:szCs w:val="28"/>
        </w:rPr>
        <w:t xml:space="preserve">Государственная политика в сфере культуры направлена на сохранение и развитие культуры, обеспечение социальной стабильности, экономического роста и национальной безопасности государства. Необходимость сохранения и развития многонационального культурного наследия России обусловлена проблемой разрушения памятников истории и культуры, утратой основ традиционной культуры. На территории </w:t>
      </w:r>
      <w:r w:rsidRPr="00B2285E">
        <w:rPr>
          <w:sz w:val="28"/>
          <w:szCs w:val="28"/>
        </w:rPr>
        <w:t>Красногвардейског</w:t>
      </w:r>
      <w:r w:rsidRPr="00B2285E">
        <w:rPr>
          <w:color w:val="000000"/>
          <w:sz w:val="28"/>
          <w:szCs w:val="28"/>
        </w:rPr>
        <w:t xml:space="preserve">о сельского поселения находится обелиск «Воинам, павшим в годы ВОВ». Данный обелиск является частью архитектурного ансамбля с. </w:t>
      </w:r>
      <w:r w:rsidRPr="00B2285E">
        <w:rPr>
          <w:sz w:val="28"/>
          <w:szCs w:val="28"/>
        </w:rPr>
        <w:t>Красногвардейского</w:t>
      </w:r>
      <w:r w:rsidRPr="00B2285E">
        <w:rPr>
          <w:color w:val="000000"/>
          <w:sz w:val="28"/>
          <w:szCs w:val="28"/>
        </w:rPr>
        <w:t xml:space="preserve">. Ежегодно у Обелиска проходит митинг, посвященный празднованию Дня победы в Великой Отечественной войне. Жители с. </w:t>
      </w:r>
      <w:r w:rsidRPr="00B2285E">
        <w:rPr>
          <w:sz w:val="28"/>
          <w:szCs w:val="28"/>
        </w:rPr>
        <w:t xml:space="preserve">Красногвардейского </w:t>
      </w:r>
      <w:r w:rsidRPr="00B2285E">
        <w:rPr>
          <w:color w:val="000000"/>
          <w:sz w:val="28"/>
          <w:szCs w:val="28"/>
        </w:rPr>
        <w:t xml:space="preserve">и </w:t>
      </w:r>
      <w:r w:rsidRPr="00B2285E">
        <w:rPr>
          <w:sz w:val="28"/>
          <w:szCs w:val="28"/>
        </w:rPr>
        <w:t>Красногвардейского</w:t>
      </w:r>
      <w:r w:rsidRPr="00B2285E">
        <w:rPr>
          <w:color w:val="000000"/>
          <w:sz w:val="28"/>
          <w:szCs w:val="28"/>
        </w:rPr>
        <w:t xml:space="preserve"> района в свои знаменательные даты приходят к обелиску, чтобы отдать дань памяти погибшим воинам. В настоящее время, имея большое социально-культурное значение, памятники и обелиски </w:t>
      </w:r>
      <w:r w:rsidRPr="00B2285E">
        <w:rPr>
          <w:sz w:val="28"/>
          <w:szCs w:val="28"/>
        </w:rPr>
        <w:t>Красногвардейского</w:t>
      </w:r>
      <w:r w:rsidRPr="00B2285E">
        <w:rPr>
          <w:color w:val="000000"/>
          <w:sz w:val="28"/>
          <w:szCs w:val="28"/>
        </w:rPr>
        <w:t xml:space="preserve"> сельского поселения необходимо проводить ремонтные работы. </w:t>
      </w:r>
    </w:p>
    <w:p w:rsidR="00B2285E" w:rsidRDefault="00B2285E" w:rsidP="00B2285E">
      <w:pPr>
        <w:pStyle w:val="a3"/>
        <w:rPr>
          <w:szCs w:val="28"/>
        </w:rPr>
      </w:pPr>
    </w:p>
    <w:p w:rsidR="00B2285E" w:rsidRPr="00B2285E" w:rsidRDefault="00B2285E" w:rsidP="00B2285E">
      <w:pPr>
        <w:pStyle w:val="a3"/>
        <w:autoSpaceDE w:val="0"/>
        <w:jc w:val="center"/>
        <w:rPr>
          <w:b/>
          <w:color w:val="000000"/>
          <w:sz w:val="28"/>
          <w:szCs w:val="28"/>
        </w:rPr>
      </w:pPr>
      <w:r w:rsidRPr="00B2285E">
        <w:rPr>
          <w:b/>
          <w:bCs/>
          <w:color w:val="000000"/>
          <w:sz w:val="28"/>
          <w:szCs w:val="28"/>
        </w:rPr>
        <w:t>Раздел 2. Приоритеты муниципальной политики в сфере реализации программы, цели, задачи и описание показателей конечного результата реализации программы, сроков реализации программы</w:t>
      </w:r>
    </w:p>
    <w:p w:rsidR="00B2285E" w:rsidRDefault="00B2285E" w:rsidP="00B2285E">
      <w:pPr>
        <w:pStyle w:val="a3"/>
        <w:spacing w:line="270" w:lineRule="atLeast"/>
        <w:rPr>
          <w:color w:val="000000"/>
          <w:szCs w:val="28"/>
        </w:rPr>
      </w:pPr>
    </w:p>
    <w:p w:rsidR="00B2285E" w:rsidRPr="00B2285E" w:rsidRDefault="00B2285E" w:rsidP="00B2285E">
      <w:pPr>
        <w:pStyle w:val="a3"/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Cs w:val="28"/>
        </w:rPr>
        <w:tab/>
      </w:r>
      <w:r w:rsidRPr="00B2285E">
        <w:rPr>
          <w:color w:val="000000"/>
          <w:sz w:val="28"/>
          <w:szCs w:val="28"/>
        </w:rPr>
        <w:t>Приоритеты муниципальной политики МО «</w:t>
      </w:r>
      <w:r w:rsidRPr="00B2285E">
        <w:rPr>
          <w:sz w:val="28"/>
          <w:szCs w:val="28"/>
        </w:rPr>
        <w:t>Красногвардейское</w:t>
      </w:r>
      <w:r w:rsidRPr="00B2285E">
        <w:rPr>
          <w:color w:val="000000"/>
          <w:sz w:val="28"/>
          <w:szCs w:val="28"/>
        </w:rPr>
        <w:t xml:space="preserve"> сельское поселение» отражены в стратегии социально-экономического развития муниципального образования «</w:t>
      </w:r>
      <w:r w:rsidRPr="00B2285E">
        <w:rPr>
          <w:sz w:val="28"/>
          <w:szCs w:val="28"/>
        </w:rPr>
        <w:t>Красногвардейское</w:t>
      </w:r>
      <w:r w:rsidRPr="00B2285E">
        <w:rPr>
          <w:color w:val="000000"/>
          <w:sz w:val="28"/>
          <w:szCs w:val="28"/>
        </w:rPr>
        <w:t xml:space="preserve"> сельс</w:t>
      </w:r>
      <w:r w:rsidR="00D87CBD">
        <w:rPr>
          <w:color w:val="000000"/>
          <w:sz w:val="28"/>
          <w:szCs w:val="28"/>
        </w:rPr>
        <w:t>кое поселение» на период до 2023</w:t>
      </w:r>
      <w:r w:rsidRPr="00B2285E">
        <w:rPr>
          <w:color w:val="000000"/>
          <w:sz w:val="28"/>
          <w:szCs w:val="28"/>
        </w:rPr>
        <w:t xml:space="preserve"> года.</w:t>
      </w:r>
    </w:p>
    <w:p w:rsidR="00B2285E" w:rsidRPr="00B2285E" w:rsidRDefault="00B2285E" w:rsidP="00B2285E">
      <w:pPr>
        <w:pStyle w:val="a3"/>
        <w:spacing w:line="270" w:lineRule="atLeast"/>
        <w:rPr>
          <w:color w:val="000000"/>
          <w:sz w:val="28"/>
          <w:szCs w:val="28"/>
        </w:rPr>
      </w:pPr>
      <w:r w:rsidRPr="00B2285E">
        <w:rPr>
          <w:color w:val="000000"/>
          <w:sz w:val="28"/>
          <w:szCs w:val="28"/>
        </w:rPr>
        <w:tab/>
        <w:t xml:space="preserve">К стратегическим задачам развития экономического и социального потенциала </w:t>
      </w:r>
      <w:r w:rsidRPr="00B2285E">
        <w:rPr>
          <w:sz w:val="28"/>
          <w:szCs w:val="28"/>
        </w:rPr>
        <w:t>Красногвардейского</w:t>
      </w:r>
      <w:r w:rsidRPr="00B2285E">
        <w:rPr>
          <w:color w:val="000000"/>
          <w:sz w:val="28"/>
          <w:szCs w:val="28"/>
        </w:rPr>
        <w:t xml:space="preserve"> сельского поселения относятся:</w:t>
      </w:r>
    </w:p>
    <w:p w:rsidR="00B2285E" w:rsidRPr="00B2285E" w:rsidRDefault="00B2285E" w:rsidP="00B2285E">
      <w:pPr>
        <w:snapToGrid w:val="0"/>
        <w:jc w:val="both"/>
        <w:rPr>
          <w:color w:val="000000"/>
          <w:sz w:val="28"/>
          <w:szCs w:val="28"/>
        </w:rPr>
      </w:pPr>
      <w:r w:rsidRPr="00B2285E">
        <w:rPr>
          <w:color w:val="000000"/>
          <w:sz w:val="28"/>
          <w:szCs w:val="28"/>
        </w:rPr>
        <w:tab/>
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B2285E" w:rsidRPr="00B2285E" w:rsidRDefault="00B2285E" w:rsidP="00B2285E">
      <w:pPr>
        <w:snapToGrid w:val="0"/>
        <w:jc w:val="both"/>
        <w:rPr>
          <w:color w:val="000000"/>
          <w:sz w:val="28"/>
          <w:szCs w:val="28"/>
        </w:rPr>
      </w:pPr>
      <w:r w:rsidRPr="00B2285E">
        <w:rPr>
          <w:color w:val="000000"/>
          <w:sz w:val="28"/>
          <w:szCs w:val="28"/>
        </w:rPr>
        <w:tab/>
        <w:t>-Приведение в качественное состояние памятников и обелисков.</w:t>
      </w:r>
    </w:p>
    <w:p w:rsidR="00B2285E" w:rsidRPr="00B2285E" w:rsidRDefault="00B2285E" w:rsidP="00B2285E">
      <w:pPr>
        <w:pStyle w:val="a3"/>
        <w:spacing w:line="270" w:lineRule="atLeast"/>
        <w:rPr>
          <w:sz w:val="28"/>
          <w:szCs w:val="28"/>
        </w:rPr>
      </w:pPr>
      <w:r w:rsidRPr="00B2285E">
        <w:rPr>
          <w:color w:val="000000"/>
          <w:sz w:val="28"/>
          <w:szCs w:val="28"/>
        </w:rPr>
        <w:t>Основной целью программы являются:</w:t>
      </w:r>
    </w:p>
    <w:p w:rsidR="00B2285E" w:rsidRPr="00B2285E" w:rsidRDefault="00B2285E" w:rsidP="00B2285E">
      <w:pPr>
        <w:pStyle w:val="ConsPlusNonformat"/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85E">
        <w:rPr>
          <w:rFonts w:ascii="Times New Roman" w:hAnsi="Times New Roman" w:cs="Times New Roman"/>
          <w:sz w:val="28"/>
          <w:szCs w:val="28"/>
        </w:rPr>
        <w:tab/>
        <w:t>-</w:t>
      </w:r>
      <w:r w:rsidRPr="00B2285E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комплексного благоустройства муниципального образования «</w:t>
      </w:r>
      <w:r w:rsidRPr="00B2285E">
        <w:rPr>
          <w:rFonts w:ascii="Times New Roman" w:hAnsi="Times New Roman" w:cs="Times New Roman"/>
          <w:sz w:val="28"/>
          <w:szCs w:val="28"/>
        </w:rPr>
        <w:t>Красногвардейское</w:t>
      </w:r>
      <w:r w:rsidRPr="00B2285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B2285E" w:rsidRPr="00B2285E" w:rsidRDefault="00B2285E" w:rsidP="00B2285E">
      <w:pPr>
        <w:pStyle w:val="ConsPlusNonformat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B2285E">
        <w:rPr>
          <w:rFonts w:ascii="Times New Roman" w:hAnsi="Times New Roman" w:cs="Times New Roman"/>
          <w:color w:val="000000"/>
          <w:sz w:val="28"/>
          <w:szCs w:val="28"/>
        </w:rPr>
        <w:tab/>
        <w:t>-сохранение культурного потенциала и культурного наследия муниципального образования "</w:t>
      </w:r>
      <w:r w:rsidRPr="00B2285E">
        <w:rPr>
          <w:rFonts w:ascii="Times New Roman" w:hAnsi="Times New Roman" w:cs="Times New Roman"/>
          <w:sz w:val="28"/>
          <w:szCs w:val="28"/>
        </w:rPr>
        <w:t>Красногвардейское</w:t>
      </w:r>
      <w:r w:rsidRPr="00B2285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поселение" для будущих поколений;</w:t>
      </w:r>
    </w:p>
    <w:p w:rsidR="00B2285E" w:rsidRPr="00B2285E" w:rsidRDefault="00B2285E" w:rsidP="00B228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85E">
        <w:rPr>
          <w:rFonts w:ascii="Times New Roman" w:hAnsi="Times New Roman" w:cs="Times New Roman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B2285E" w:rsidRPr="00B2285E" w:rsidRDefault="00B2285E" w:rsidP="00B2285E">
      <w:pPr>
        <w:pStyle w:val="ConsPlusNonformat"/>
        <w:widowControl/>
        <w:snapToGri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85E">
        <w:rPr>
          <w:rFonts w:ascii="Times New Roman" w:hAnsi="Times New Roman" w:cs="Times New Roman"/>
          <w:sz w:val="28"/>
          <w:szCs w:val="28"/>
        </w:rPr>
        <w:lastRenderedPageBreak/>
        <w:t>-организовать работы по ремонту памятников и обелисков.</w:t>
      </w:r>
    </w:p>
    <w:p w:rsidR="00B2285E" w:rsidRPr="00B2285E" w:rsidRDefault="00B2285E" w:rsidP="00B2285E">
      <w:pPr>
        <w:pStyle w:val="a3"/>
        <w:spacing w:line="270" w:lineRule="atLeast"/>
        <w:rPr>
          <w:color w:val="000000"/>
          <w:sz w:val="28"/>
          <w:szCs w:val="28"/>
        </w:rPr>
      </w:pPr>
      <w:r w:rsidRPr="00B2285E">
        <w:rPr>
          <w:color w:val="000000"/>
          <w:sz w:val="28"/>
          <w:szCs w:val="28"/>
        </w:rPr>
        <w:tab/>
        <w:t>Реализация целей и задач программы будет осуществляться за счёт комплексного выполнения системы мероприятий по основным направлениям программы.</w:t>
      </w:r>
    </w:p>
    <w:p w:rsidR="00B2285E" w:rsidRPr="00B2285E" w:rsidRDefault="00B2285E" w:rsidP="00B2285E">
      <w:pPr>
        <w:pStyle w:val="a3"/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B2285E" w:rsidRPr="00B2285E" w:rsidRDefault="00B2285E" w:rsidP="00B2285E">
      <w:pPr>
        <w:pStyle w:val="a3"/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B2285E">
        <w:rPr>
          <w:b/>
          <w:bCs/>
          <w:color w:val="000000"/>
          <w:sz w:val="28"/>
          <w:szCs w:val="28"/>
        </w:rPr>
        <w:t>Раздел 3. Общая характеристика основных м</w:t>
      </w:r>
      <w:r w:rsidR="00D87CBD">
        <w:rPr>
          <w:b/>
          <w:bCs/>
          <w:color w:val="000000"/>
          <w:sz w:val="28"/>
          <w:szCs w:val="28"/>
        </w:rPr>
        <w:t>ероприятий муниципальной</w:t>
      </w:r>
      <w:r w:rsidRPr="00B2285E">
        <w:rPr>
          <w:b/>
          <w:bCs/>
          <w:color w:val="000000"/>
          <w:sz w:val="28"/>
          <w:szCs w:val="28"/>
        </w:rPr>
        <w:t xml:space="preserve"> программы.</w:t>
      </w:r>
    </w:p>
    <w:p w:rsidR="00B2285E" w:rsidRDefault="00B2285E" w:rsidP="00B2285E">
      <w:pPr>
        <w:pStyle w:val="a3"/>
        <w:spacing w:line="270" w:lineRule="atLeast"/>
        <w:rPr>
          <w:b/>
          <w:bCs/>
          <w:color w:val="000000"/>
          <w:szCs w:val="28"/>
        </w:rPr>
      </w:pPr>
    </w:p>
    <w:p w:rsidR="00B2285E" w:rsidRPr="00B2285E" w:rsidRDefault="00B2285E" w:rsidP="00B2285E">
      <w:pPr>
        <w:pStyle w:val="a3"/>
        <w:autoSpaceDE w:val="0"/>
        <w:spacing w:line="270" w:lineRule="atLeast"/>
        <w:rPr>
          <w:sz w:val="28"/>
          <w:szCs w:val="28"/>
        </w:rPr>
      </w:pPr>
      <w:r>
        <w:rPr>
          <w:color w:val="000000"/>
          <w:szCs w:val="28"/>
        </w:rPr>
        <w:tab/>
      </w:r>
      <w:r w:rsidRPr="00B2285E">
        <w:rPr>
          <w:color w:val="000000"/>
          <w:sz w:val="28"/>
          <w:szCs w:val="28"/>
        </w:rPr>
        <w:t xml:space="preserve">Основные мероприятия программы направлены на реализацию обязательств по созданию условий для организации работ по создание среды, комфортной для проживания жителей на территории </w:t>
      </w:r>
      <w:r w:rsidRPr="00B2285E">
        <w:rPr>
          <w:sz w:val="28"/>
          <w:szCs w:val="28"/>
        </w:rPr>
        <w:t>Красногвардейского</w:t>
      </w:r>
      <w:r w:rsidRPr="00B2285E">
        <w:rPr>
          <w:color w:val="000000"/>
          <w:sz w:val="28"/>
          <w:szCs w:val="28"/>
        </w:rPr>
        <w:t xml:space="preserve"> сельского поселения, а также предусматривают комплекс взаимосвязанных мер, направленных на достижение целей программы и решение наиболее важных текущих и перспективных задач, обеспечивающих устойчивое развитие </w:t>
      </w:r>
      <w:r w:rsidRPr="00B2285E">
        <w:rPr>
          <w:sz w:val="28"/>
          <w:szCs w:val="28"/>
        </w:rPr>
        <w:t>Красногвардейского</w:t>
      </w:r>
      <w:r w:rsidRPr="00B2285E">
        <w:rPr>
          <w:color w:val="000000"/>
          <w:sz w:val="28"/>
          <w:szCs w:val="28"/>
        </w:rPr>
        <w:t xml:space="preserve"> сельского поселения.</w:t>
      </w:r>
    </w:p>
    <w:p w:rsidR="00B2285E" w:rsidRDefault="00B2285E" w:rsidP="00B2285E">
      <w:pPr>
        <w:spacing w:line="270" w:lineRule="atLeast"/>
        <w:jc w:val="center"/>
        <w:rPr>
          <w:sz w:val="28"/>
          <w:szCs w:val="28"/>
        </w:rPr>
      </w:pPr>
    </w:p>
    <w:p w:rsidR="00B2285E" w:rsidRDefault="00B2285E" w:rsidP="00B2285E">
      <w:pPr>
        <w:spacing w:line="27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4. Основные меры правового регулирования.</w:t>
      </w:r>
    </w:p>
    <w:p w:rsidR="00B2285E" w:rsidRDefault="00B2285E" w:rsidP="00B2285E">
      <w:pPr>
        <w:pStyle w:val="a3"/>
        <w:spacing w:line="270" w:lineRule="atLeast"/>
        <w:rPr>
          <w:szCs w:val="28"/>
        </w:rPr>
      </w:pPr>
    </w:p>
    <w:p w:rsidR="00B2285E" w:rsidRPr="00B2285E" w:rsidRDefault="00B2285E" w:rsidP="00B2285E">
      <w:pPr>
        <w:pStyle w:val="a3"/>
        <w:spacing w:line="270" w:lineRule="atLeast"/>
        <w:rPr>
          <w:sz w:val="28"/>
          <w:szCs w:val="28"/>
        </w:rPr>
      </w:pPr>
      <w:r w:rsidRPr="00B2285E">
        <w:rPr>
          <w:sz w:val="28"/>
          <w:szCs w:val="28"/>
        </w:rPr>
        <w:tab/>
        <w:t xml:space="preserve">Основными мерами правового регулирования является Жилищный Кодекс Российской Федерации, Федеральный Закон №131 от 06.10.2003г. «Об общих принципах местного самоуправления в Российской Федерации», </w:t>
      </w:r>
      <w:r w:rsidRPr="00B2285E">
        <w:rPr>
          <w:color w:val="000000"/>
          <w:sz w:val="28"/>
          <w:szCs w:val="28"/>
        </w:rPr>
        <w:t>Нормы и правила по благоустройству</w:t>
      </w:r>
      <w:r w:rsidRPr="00B2285E">
        <w:rPr>
          <w:sz w:val="28"/>
          <w:szCs w:val="28"/>
        </w:rPr>
        <w:t xml:space="preserve"> территории МО «Красногвардейское сельское поселение».</w:t>
      </w:r>
    </w:p>
    <w:p w:rsidR="00B2285E" w:rsidRDefault="00B2285E" w:rsidP="00B2285E">
      <w:pPr>
        <w:pStyle w:val="a3"/>
        <w:spacing w:line="270" w:lineRule="atLeast"/>
        <w:rPr>
          <w:b/>
          <w:bCs/>
          <w:szCs w:val="28"/>
        </w:rPr>
      </w:pPr>
    </w:p>
    <w:p w:rsidR="00B2285E" w:rsidRPr="00B2285E" w:rsidRDefault="00B2285E" w:rsidP="00B2285E">
      <w:pPr>
        <w:pStyle w:val="a3"/>
        <w:spacing w:line="270" w:lineRule="atLeast"/>
        <w:jc w:val="center"/>
        <w:rPr>
          <w:b/>
          <w:bCs/>
          <w:sz w:val="28"/>
          <w:szCs w:val="28"/>
        </w:rPr>
      </w:pPr>
      <w:r w:rsidRPr="00B2285E">
        <w:rPr>
          <w:b/>
          <w:bCs/>
          <w:sz w:val="28"/>
          <w:szCs w:val="28"/>
        </w:rPr>
        <w:t>Раздел 5. Сведения о реализуемых  публичных нормативных обязательствах.</w:t>
      </w:r>
    </w:p>
    <w:p w:rsidR="00B2285E" w:rsidRDefault="00B2285E" w:rsidP="00B2285E">
      <w:pPr>
        <w:pStyle w:val="a3"/>
        <w:spacing w:line="270" w:lineRule="atLeast"/>
        <w:rPr>
          <w:b/>
          <w:bCs/>
          <w:szCs w:val="28"/>
        </w:rPr>
      </w:pPr>
    </w:p>
    <w:p w:rsidR="00B2285E" w:rsidRPr="00B2285E" w:rsidRDefault="00B2285E" w:rsidP="00B2285E">
      <w:pPr>
        <w:pStyle w:val="a3"/>
        <w:autoSpaceDE w:val="0"/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Cs w:val="28"/>
        </w:rPr>
        <w:tab/>
      </w:r>
      <w:r w:rsidRPr="00B2285E">
        <w:rPr>
          <w:color w:val="000000"/>
          <w:sz w:val="28"/>
          <w:szCs w:val="28"/>
        </w:rPr>
        <w:t>Публичные и нормативные обязательства, как особый вид расходных обязательств, при реализации программы не предусмотрены.</w:t>
      </w:r>
    </w:p>
    <w:p w:rsidR="00B2285E" w:rsidRDefault="00B2285E" w:rsidP="00B2285E">
      <w:pPr>
        <w:pStyle w:val="a3"/>
        <w:autoSpaceDE w:val="0"/>
        <w:spacing w:line="270" w:lineRule="atLeast"/>
        <w:rPr>
          <w:color w:val="000000"/>
          <w:szCs w:val="28"/>
        </w:rPr>
      </w:pPr>
    </w:p>
    <w:p w:rsidR="00B2285E" w:rsidRPr="00B2285E" w:rsidRDefault="00B2285E" w:rsidP="00B2285E">
      <w:pPr>
        <w:pStyle w:val="a3"/>
        <w:spacing w:line="270" w:lineRule="atLeast"/>
        <w:jc w:val="center"/>
        <w:rPr>
          <w:b/>
          <w:bCs/>
          <w:sz w:val="28"/>
          <w:szCs w:val="28"/>
        </w:rPr>
      </w:pPr>
    </w:p>
    <w:p w:rsidR="00B2285E" w:rsidRPr="00B2285E" w:rsidRDefault="00B2285E" w:rsidP="00B2285E">
      <w:pPr>
        <w:pStyle w:val="a3"/>
        <w:spacing w:line="270" w:lineRule="atLeast"/>
        <w:jc w:val="center"/>
        <w:rPr>
          <w:b/>
          <w:sz w:val="28"/>
          <w:szCs w:val="28"/>
        </w:rPr>
      </w:pPr>
      <w:r w:rsidRPr="00B2285E">
        <w:rPr>
          <w:b/>
          <w:bCs/>
          <w:sz w:val="28"/>
          <w:szCs w:val="28"/>
        </w:rPr>
        <w:t>Раздел 6. Ресурсное обеспечение программных мероприятий.</w:t>
      </w:r>
    </w:p>
    <w:p w:rsidR="00B2285E" w:rsidRDefault="00B2285E" w:rsidP="00B2285E">
      <w:pPr>
        <w:autoSpaceDE w:val="0"/>
        <w:spacing w:line="270" w:lineRule="atLeast"/>
        <w:ind w:firstLine="540"/>
        <w:jc w:val="both"/>
        <w:rPr>
          <w:sz w:val="28"/>
          <w:szCs w:val="28"/>
        </w:rPr>
      </w:pPr>
    </w:p>
    <w:p w:rsidR="00B2285E" w:rsidRDefault="00B2285E" w:rsidP="00B2285E">
      <w:pPr>
        <w:autoSpaceDE w:val="0"/>
        <w:spacing w:line="27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средств местного бюджета. Общая </w:t>
      </w:r>
      <w:r w:rsidR="00D87CBD">
        <w:rPr>
          <w:sz w:val="28"/>
          <w:szCs w:val="28"/>
        </w:rPr>
        <w:t xml:space="preserve">сумма планируемых затрат на 2021 год и плановый период 2022 и 2023 </w:t>
      </w:r>
      <w:r>
        <w:rPr>
          <w:sz w:val="28"/>
          <w:szCs w:val="28"/>
        </w:rPr>
        <w:t xml:space="preserve">годов – </w:t>
      </w:r>
      <w:r>
        <w:rPr>
          <w:color w:val="000000"/>
          <w:sz w:val="28"/>
          <w:szCs w:val="28"/>
        </w:rPr>
        <w:t>указана в приложении №1</w:t>
      </w:r>
      <w:r>
        <w:rPr>
          <w:sz w:val="28"/>
          <w:szCs w:val="28"/>
        </w:rPr>
        <w:t>.</w:t>
      </w:r>
    </w:p>
    <w:p w:rsidR="00B2285E" w:rsidRDefault="00B2285E" w:rsidP="00B2285E">
      <w:pPr>
        <w:jc w:val="center"/>
        <w:rPr>
          <w:sz w:val="28"/>
          <w:szCs w:val="28"/>
        </w:rPr>
      </w:pPr>
    </w:p>
    <w:p w:rsidR="00B2285E" w:rsidRPr="00234928" w:rsidRDefault="00B2285E" w:rsidP="00B2285E">
      <w:pPr>
        <w:autoSpaceDE w:val="0"/>
        <w:spacing w:line="270" w:lineRule="atLeast"/>
        <w:ind w:firstLine="540"/>
        <w:jc w:val="both"/>
        <w:rPr>
          <w:b/>
        </w:rPr>
      </w:pPr>
    </w:p>
    <w:p w:rsidR="00B2285E" w:rsidRPr="00B2285E" w:rsidRDefault="00B2285E" w:rsidP="00B2285E">
      <w:pPr>
        <w:pStyle w:val="a3"/>
        <w:autoSpaceDE w:val="0"/>
        <w:spacing w:line="270" w:lineRule="atLeast"/>
        <w:ind w:firstLine="540"/>
        <w:jc w:val="center"/>
        <w:rPr>
          <w:b/>
          <w:color w:val="000000"/>
          <w:sz w:val="28"/>
          <w:szCs w:val="28"/>
        </w:rPr>
      </w:pPr>
      <w:r w:rsidRPr="00B2285E">
        <w:rPr>
          <w:b/>
          <w:color w:val="000000"/>
          <w:sz w:val="28"/>
          <w:szCs w:val="28"/>
        </w:rPr>
        <w:t>Раздел 7. Анализ рисков реализации программы и</w:t>
      </w:r>
    </w:p>
    <w:p w:rsidR="00B2285E" w:rsidRPr="00B2285E" w:rsidRDefault="00B2285E" w:rsidP="00B2285E">
      <w:pPr>
        <w:pStyle w:val="a3"/>
        <w:spacing w:line="270" w:lineRule="atLeast"/>
        <w:jc w:val="center"/>
        <w:rPr>
          <w:b/>
          <w:color w:val="000000"/>
          <w:sz w:val="28"/>
          <w:szCs w:val="28"/>
        </w:rPr>
      </w:pPr>
      <w:r w:rsidRPr="00B2285E">
        <w:rPr>
          <w:b/>
          <w:color w:val="000000"/>
          <w:sz w:val="28"/>
          <w:szCs w:val="28"/>
        </w:rPr>
        <w:t>описание мер управления рисками реализации программы.</w:t>
      </w:r>
    </w:p>
    <w:p w:rsidR="00B2285E" w:rsidRDefault="00B2285E" w:rsidP="00B2285E">
      <w:pPr>
        <w:pStyle w:val="a3"/>
        <w:spacing w:line="270" w:lineRule="atLeast"/>
        <w:rPr>
          <w:color w:val="000000"/>
          <w:szCs w:val="28"/>
        </w:rPr>
      </w:pPr>
    </w:p>
    <w:p w:rsidR="00B2285E" w:rsidRPr="00B2285E" w:rsidRDefault="00B2285E" w:rsidP="00B2285E">
      <w:pPr>
        <w:pStyle w:val="a3"/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Cs w:val="28"/>
        </w:rPr>
        <w:tab/>
      </w:r>
      <w:r w:rsidRPr="00B2285E">
        <w:rPr>
          <w:color w:val="000000"/>
          <w:sz w:val="28"/>
          <w:szCs w:val="28"/>
        </w:rPr>
        <w:t>На основе анализа мероприятий, предлагаемых для реализации программы, выделены следующие риски ее реализация:</w:t>
      </w:r>
    </w:p>
    <w:p w:rsidR="00B2285E" w:rsidRPr="00B2285E" w:rsidRDefault="00B2285E" w:rsidP="00B2285E">
      <w:pPr>
        <w:pStyle w:val="a3"/>
        <w:spacing w:line="270" w:lineRule="atLeast"/>
        <w:rPr>
          <w:color w:val="000000"/>
          <w:sz w:val="28"/>
          <w:szCs w:val="28"/>
        </w:rPr>
      </w:pPr>
      <w:r w:rsidRPr="00B2285E">
        <w:rPr>
          <w:color w:val="000000"/>
          <w:sz w:val="28"/>
          <w:szCs w:val="28"/>
        </w:rPr>
        <w:t xml:space="preserve">-Макроэкономические риски связаны с вероятностью кризисных явлений в мировой и российской экономиках, снижения темпов роста экономики и инвестиционной активности, высокой инфляцией и колебаниями мировых и </w:t>
      </w:r>
      <w:r w:rsidRPr="00B2285E">
        <w:rPr>
          <w:color w:val="000000"/>
          <w:sz w:val="28"/>
          <w:szCs w:val="28"/>
        </w:rPr>
        <w:lastRenderedPageBreak/>
        <w:t>внутренних цен на сырьевые ресурсы, которые могут привести к снижению объемов финансирования программных мероприятий из средств бюджетов всех уровней.</w:t>
      </w:r>
    </w:p>
    <w:p w:rsidR="00B2285E" w:rsidRPr="00B2285E" w:rsidRDefault="00B2285E" w:rsidP="00B2285E">
      <w:pPr>
        <w:pStyle w:val="a3"/>
        <w:spacing w:line="270" w:lineRule="atLeast"/>
        <w:rPr>
          <w:color w:val="000000"/>
          <w:sz w:val="28"/>
          <w:szCs w:val="28"/>
        </w:rPr>
      </w:pPr>
      <w:r w:rsidRPr="00B2285E">
        <w:rPr>
          <w:color w:val="000000"/>
          <w:sz w:val="28"/>
          <w:szCs w:val="28"/>
        </w:rPr>
        <w:t>-Финансовые риски связаны с возникновением бюджетного дефицита и не достаточным вследствие этого уровнем бюджетного финансирования на курируемые сферы.</w:t>
      </w:r>
    </w:p>
    <w:p w:rsidR="00B2285E" w:rsidRPr="00B2285E" w:rsidRDefault="00B2285E" w:rsidP="00B2285E">
      <w:pPr>
        <w:pStyle w:val="a3"/>
        <w:spacing w:line="270" w:lineRule="atLeast"/>
        <w:rPr>
          <w:color w:val="000000"/>
          <w:sz w:val="28"/>
          <w:szCs w:val="28"/>
        </w:rPr>
      </w:pPr>
      <w:r w:rsidRPr="00B2285E">
        <w:rPr>
          <w:color w:val="000000"/>
          <w:sz w:val="28"/>
          <w:szCs w:val="28"/>
        </w:rPr>
        <w:t>-Правовые риски связаны с изменением законодательства, длительностью формирования нормативной правовой базы, необходимой для эффективной реализации программы.</w:t>
      </w:r>
    </w:p>
    <w:p w:rsidR="00B2285E" w:rsidRPr="00B2285E" w:rsidRDefault="00B2285E" w:rsidP="00B2285E">
      <w:pPr>
        <w:pStyle w:val="a3"/>
        <w:spacing w:line="270" w:lineRule="atLeast"/>
        <w:rPr>
          <w:color w:val="000000"/>
          <w:sz w:val="28"/>
          <w:szCs w:val="28"/>
        </w:rPr>
      </w:pPr>
      <w:r w:rsidRPr="00B2285E">
        <w:rPr>
          <w:color w:val="000000"/>
          <w:sz w:val="28"/>
          <w:szCs w:val="28"/>
        </w:rPr>
        <w:t>-Информационные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B2285E" w:rsidRPr="00B2285E" w:rsidRDefault="00B2285E" w:rsidP="00B2285E">
      <w:pPr>
        <w:pStyle w:val="a3"/>
        <w:spacing w:line="270" w:lineRule="atLeast"/>
        <w:rPr>
          <w:color w:val="000000"/>
          <w:sz w:val="28"/>
          <w:szCs w:val="28"/>
        </w:rPr>
      </w:pPr>
      <w:r w:rsidRPr="00B2285E">
        <w:rPr>
          <w:color w:val="000000"/>
          <w:sz w:val="28"/>
          <w:szCs w:val="28"/>
        </w:rPr>
        <w:t>-Административные риски связаны с неэффективным управлением реализацией программ,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B2285E" w:rsidRPr="00B2285E" w:rsidRDefault="00B2285E" w:rsidP="00B2285E">
      <w:pPr>
        <w:pStyle w:val="a3"/>
        <w:spacing w:line="270" w:lineRule="atLeast"/>
        <w:rPr>
          <w:color w:val="000000"/>
          <w:sz w:val="28"/>
          <w:szCs w:val="28"/>
        </w:rPr>
      </w:pPr>
      <w:r w:rsidRPr="00B2285E">
        <w:rPr>
          <w:color w:val="000000"/>
          <w:sz w:val="28"/>
          <w:szCs w:val="28"/>
        </w:rPr>
        <w:t>-Кадровые риски обусловлены определенным дефицитом высококвалифицированных кадров.</w:t>
      </w:r>
    </w:p>
    <w:p w:rsidR="00B2285E" w:rsidRPr="00B2285E" w:rsidRDefault="00B2285E" w:rsidP="00B2285E">
      <w:pPr>
        <w:pStyle w:val="a3"/>
        <w:spacing w:line="270" w:lineRule="atLeast"/>
        <w:rPr>
          <w:color w:val="000000"/>
          <w:sz w:val="28"/>
          <w:szCs w:val="28"/>
        </w:rPr>
      </w:pPr>
      <w:r w:rsidRPr="00B2285E">
        <w:rPr>
          <w:color w:val="000000"/>
          <w:sz w:val="28"/>
          <w:szCs w:val="28"/>
        </w:rPr>
        <w:t>-Управление рисками реализации программы будет осуществляться на основе:</w:t>
      </w:r>
    </w:p>
    <w:p w:rsidR="00B2285E" w:rsidRPr="00B2285E" w:rsidRDefault="00B2285E" w:rsidP="00B2285E">
      <w:pPr>
        <w:pStyle w:val="a3"/>
        <w:spacing w:line="270" w:lineRule="atLeast"/>
        <w:rPr>
          <w:color w:val="000000"/>
          <w:sz w:val="28"/>
          <w:szCs w:val="28"/>
        </w:rPr>
      </w:pPr>
      <w:r w:rsidRPr="00B2285E">
        <w:rPr>
          <w:color w:val="000000"/>
          <w:sz w:val="28"/>
          <w:szCs w:val="28"/>
        </w:rPr>
        <w:t>-создание благоприятных условий;</w:t>
      </w:r>
    </w:p>
    <w:p w:rsidR="00B2285E" w:rsidRPr="00B2285E" w:rsidRDefault="00B2285E" w:rsidP="00B2285E">
      <w:pPr>
        <w:pStyle w:val="a3"/>
        <w:spacing w:line="270" w:lineRule="atLeast"/>
        <w:rPr>
          <w:color w:val="000000"/>
          <w:sz w:val="28"/>
          <w:szCs w:val="28"/>
        </w:rPr>
      </w:pPr>
      <w:r w:rsidRPr="00B2285E">
        <w:rPr>
          <w:color w:val="000000"/>
          <w:sz w:val="28"/>
          <w:szCs w:val="28"/>
        </w:rPr>
        <w:t>-ежегодное уточнение объемов финансовых средств, предусмотренных на реализацию мероприятий программы, в зависимости от достигнутых результатов и определение приоритетов для первоочередного финансирования расходов;</w:t>
      </w:r>
    </w:p>
    <w:p w:rsidR="00B2285E" w:rsidRPr="00B2285E" w:rsidRDefault="00B2285E" w:rsidP="00B2285E">
      <w:pPr>
        <w:pStyle w:val="a3"/>
        <w:spacing w:line="270" w:lineRule="atLeast"/>
        <w:rPr>
          <w:color w:val="000000"/>
          <w:sz w:val="28"/>
          <w:szCs w:val="28"/>
        </w:rPr>
      </w:pPr>
      <w:r w:rsidRPr="00B2285E">
        <w:rPr>
          <w:color w:val="000000"/>
          <w:sz w:val="28"/>
          <w:szCs w:val="28"/>
        </w:rPr>
        <w:t>-формирование эффективной системы управления реализацией программы, своевременная корректировка мероприятий;</w:t>
      </w:r>
    </w:p>
    <w:p w:rsidR="00B2285E" w:rsidRPr="00B2285E" w:rsidRDefault="00B2285E" w:rsidP="00B2285E">
      <w:pPr>
        <w:pStyle w:val="a3"/>
        <w:spacing w:line="270" w:lineRule="atLeast"/>
        <w:rPr>
          <w:color w:val="000000"/>
          <w:sz w:val="28"/>
          <w:szCs w:val="28"/>
        </w:rPr>
      </w:pPr>
      <w:r w:rsidRPr="00B2285E">
        <w:rPr>
          <w:color w:val="000000"/>
          <w:sz w:val="28"/>
          <w:szCs w:val="28"/>
        </w:rPr>
        <w:t>-обеспечения подбора высококвалифицированных кадров и переподготовки имеющихся специалистов, формирования резерва кадров.</w:t>
      </w:r>
    </w:p>
    <w:p w:rsidR="00B2285E" w:rsidRPr="00B2285E" w:rsidRDefault="00B2285E" w:rsidP="00B2285E">
      <w:pPr>
        <w:pStyle w:val="a3"/>
        <w:autoSpaceDE w:val="0"/>
        <w:spacing w:line="270" w:lineRule="atLeast"/>
        <w:rPr>
          <w:color w:val="000000"/>
          <w:sz w:val="28"/>
          <w:szCs w:val="28"/>
        </w:rPr>
      </w:pPr>
      <w:r w:rsidRPr="00B2285E">
        <w:rPr>
          <w:color w:val="000000"/>
          <w:sz w:val="28"/>
          <w:szCs w:val="28"/>
        </w:rPr>
        <w:t>Управление рисками будет осуществляться в соответствии с федеральным и региональными местным законодательством.</w:t>
      </w:r>
    </w:p>
    <w:p w:rsidR="00B2285E" w:rsidRDefault="00B2285E" w:rsidP="00B2285E">
      <w:pPr>
        <w:pStyle w:val="a3"/>
        <w:autoSpaceDE w:val="0"/>
        <w:spacing w:line="270" w:lineRule="atLeast"/>
        <w:rPr>
          <w:b/>
          <w:color w:val="000000"/>
          <w:szCs w:val="28"/>
        </w:rPr>
      </w:pPr>
    </w:p>
    <w:p w:rsidR="00B2285E" w:rsidRDefault="00B2285E" w:rsidP="00B2285E">
      <w:pPr>
        <w:pStyle w:val="a3"/>
        <w:autoSpaceDE w:val="0"/>
        <w:spacing w:line="270" w:lineRule="atLeast"/>
        <w:rPr>
          <w:b/>
          <w:color w:val="000000"/>
          <w:szCs w:val="28"/>
        </w:rPr>
      </w:pPr>
    </w:p>
    <w:p w:rsidR="00B2285E" w:rsidRDefault="00B2285E" w:rsidP="00B2285E">
      <w:pPr>
        <w:pStyle w:val="a3"/>
        <w:autoSpaceDE w:val="0"/>
        <w:spacing w:line="270" w:lineRule="atLeast"/>
        <w:rPr>
          <w:b/>
          <w:color w:val="000000"/>
          <w:szCs w:val="28"/>
        </w:rPr>
      </w:pPr>
    </w:p>
    <w:p w:rsidR="00B2285E" w:rsidRDefault="00B2285E" w:rsidP="00B2285E">
      <w:pPr>
        <w:pStyle w:val="a3"/>
        <w:autoSpaceDE w:val="0"/>
        <w:spacing w:line="270" w:lineRule="atLeast"/>
        <w:rPr>
          <w:b/>
          <w:color w:val="000000"/>
          <w:szCs w:val="28"/>
        </w:rPr>
      </w:pPr>
    </w:p>
    <w:p w:rsidR="00B2285E" w:rsidRDefault="00B2285E" w:rsidP="00B2285E">
      <w:pPr>
        <w:pStyle w:val="a3"/>
        <w:autoSpaceDE w:val="0"/>
        <w:spacing w:line="270" w:lineRule="atLeast"/>
        <w:rPr>
          <w:b/>
          <w:color w:val="000000"/>
          <w:szCs w:val="28"/>
        </w:rPr>
      </w:pPr>
    </w:p>
    <w:p w:rsidR="00B2285E" w:rsidRDefault="00B2285E" w:rsidP="00B2285E">
      <w:pPr>
        <w:pStyle w:val="a3"/>
        <w:autoSpaceDE w:val="0"/>
        <w:spacing w:line="270" w:lineRule="atLeast"/>
        <w:rPr>
          <w:b/>
          <w:color w:val="000000"/>
          <w:szCs w:val="28"/>
        </w:rPr>
      </w:pPr>
    </w:p>
    <w:p w:rsidR="00B2285E" w:rsidRDefault="00B2285E" w:rsidP="00B2285E">
      <w:pPr>
        <w:pStyle w:val="a3"/>
        <w:autoSpaceDE w:val="0"/>
        <w:spacing w:line="270" w:lineRule="atLeast"/>
        <w:rPr>
          <w:b/>
          <w:color w:val="000000"/>
          <w:szCs w:val="28"/>
        </w:rPr>
      </w:pPr>
    </w:p>
    <w:p w:rsidR="00B2285E" w:rsidRDefault="00B2285E" w:rsidP="00B2285E">
      <w:pPr>
        <w:pStyle w:val="a3"/>
        <w:autoSpaceDE w:val="0"/>
        <w:spacing w:line="270" w:lineRule="atLeast"/>
        <w:rPr>
          <w:b/>
          <w:color w:val="000000"/>
          <w:szCs w:val="28"/>
        </w:rPr>
      </w:pPr>
    </w:p>
    <w:p w:rsidR="00B2285E" w:rsidRDefault="00B2285E" w:rsidP="00B2285E">
      <w:pPr>
        <w:pStyle w:val="a3"/>
        <w:autoSpaceDE w:val="0"/>
        <w:spacing w:line="270" w:lineRule="atLeast"/>
        <w:rPr>
          <w:b/>
          <w:color w:val="000000"/>
          <w:szCs w:val="28"/>
        </w:rPr>
      </w:pPr>
    </w:p>
    <w:p w:rsidR="00B2285E" w:rsidRDefault="00B2285E" w:rsidP="00B2285E">
      <w:pPr>
        <w:pStyle w:val="a3"/>
        <w:autoSpaceDE w:val="0"/>
        <w:spacing w:line="270" w:lineRule="atLeast"/>
        <w:rPr>
          <w:b/>
          <w:color w:val="000000"/>
          <w:szCs w:val="28"/>
        </w:rPr>
      </w:pPr>
    </w:p>
    <w:p w:rsidR="00B2285E" w:rsidRDefault="00B2285E" w:rsidP="00B2285E">
      <w:pPr>
        <w:pStyle w:val="a3"/>
        <w:autoSpaceDE w:val="0"/>
        <w:spacing w:line="270" w:lineRule="atLeast"/>
        <w:rPr>
          <w:b/>
          <w:color w:val="000000"/>
          <w:szCs w:val="28"/>
        </w:rPr>
      </w:pPr>
    </w:p>
    <w:p w:rsidR="00B2285E" w:rsidRDefault="00B2285E" w:rsidP="00B2285E">
      <w:pPr>
        <w:pStyle w:val="a3"/>
        <w:autoSpaceDE w:val="0"/>
        <w:spacing w:line="270" w:lineRule="atLeast"/>
        <w:rPr>
          <w:b/>
          <w:color w:val="000000"/>
          <w:szCs w:val="28"/>
        </w:rPr>
      </w:pPr>
    </w:p>
    <w:p w:rsidR="00B2285E" w:rsidRDefault="00B2285E" w:rsidP="00B2285E">
      <w:pPr>
        <w:pStyle w:val="a3"/>
        <w:autoSpaceDE w:val="0"/>
        <w:spacing w:line="270" w:lineRule="atLeast"/>
        <w:rPr>
          <w:b/>
          <w:color w:val="000000"/>
          <w:szCs w:val="28"/>
        </w:rPr>
      </w:pPr>
    </w:p>
    <w:p w:rsidR="00B2285E" w:rsidRDefault="00B2285E" w:rsidP="00B2285E">
      <w:pPr>
        <w:pStyle w:val="a3"/>
        <w:autoSpaceDE w:val="0"/>
        <w:spacing w:line="270" w:lineRule="atLeast"/>
        <w:rPr>
          <w:b/>
          <w:color w:val="000000"/>
          <w:szCs w:val="28"/>
        </w:rPr>
      </w:pPr>
    </w:p>
    <w:p w:rsidR="00B2285E" w:rsidRDefault="00B2285E" w:rsidP="00B2285E">
      <w:pPr>
        <w:pStyle w:val="a3"/>
        <w:autoSpaceDE w:val="0"/>
        <w:spacing w:line="270" w:lineRule="atLeast"/>
        <w:rPr>
          <w:b/>
          <w:color w:val="000000"/>
          <w:szCs w:val="28"/>
        </w:rPr>
      </w:pPr>
    </w:p>
    <w:p w:rsidR="005F71A0" w:rsidRDefault="005F71A0" w:rsidP="00B2285E">
      <w:pPr>
        <w:pStyle w:val="a3"/>
        <w:autoSpaceDE w:val="0"/>
        <w:spacing w:line="270" w:lineRule="atLeast"/>
        <w:jc w:val="right"/>
        <w:rPr>
          <w:color w:val="000000"/>
        </w:rPr>
      </w:pPr>
    </w:p>
    <w:p w:rsidR="005F71A0" w:rsidRDefault="005F71A0" w:rsidP="00B2285E">
      <w:pPr>
        <w:pStyle w:val="a3"/>
        <w:autoSpaceDE w:val="0"/>
        <w:spacing w:line="270" w:lineRule="atLeast"/>
        <w:jc w:val="right"/>
        <w:rPr>
          <w:color w:val="000000"/>
        </w:rPr>
      </w:pPr>
    </w:p>
    <w:p w:rsidR="005F71A0" w:rsidRDefault="005F71A0" w:rsidP="00B2285E">
      <w:pPr>
        <w:pStyle w:val="a3"/>
        <w:autoSpaceDE w:val="0"/>
        <w:spacing w:line="270" w:lineRule="atLeast"/>
        <w:jc w:val="right"/>
        <w:rPr>
          <w:color w:val="000000"/>
        </w:rPr>
      </w:pPr>
    </w:p>
    <w:p w:rsidR="00B2285E" w:rsidRPr="00B2285E" w:rsidRDefault="00B2285E" w:rsidP="00B2285E">
      <w:pPr>
        <w:pStyle w:val="a3"/>
        <w:autoSpaceDE w:val="0"/>
        <w:spacing w:line="270" w:lineRule="atLeast"/>
        <w:jc w:val="right"/>
        <w:rPr>
          <w:color w:val="000000"/>
        </w:rPr>
      </w:pPr>
      <w:r w:rsidRPr="00B2285E">
        <w:rPr>
          <w:color w:val="000000"/>
        </w:rPr>
        <w:lastRenderedPageBreak/>
        <w:t>Приложение №1</w:t>
      </w:r>
    </w:p>
    <w:p w:rsidR="00B2285E" w:rsidRPr="00B2285E" w:rsidRDefault="00B2285E" w:rsidP="00B2285E">
      <w:pPr>
        <w:pStyle w:val="a3"/>
        <w:autoSpaceDE w:val="0"/>
        <w:spacing w:line="270" w:lineRule="atLeast"/>
        <w:jc w:val="right"/>
        <w:rPr>
          <w:color w:val="000000"/>
          <w:sz w:val="22"/>
          <w:szCs w:val="22"/>
        </w:rPr>
      </w:pPr>
      <w:r w:rsidRPr="00B2285E">
        <w:rPr>
          <w:color w:val="000000"/>
          <w:sz w:val="22"/>
          <w:szCs w:val="22"/>
        </w:rPr>
        <w:t>к муниципальной программе «Содержание</w:t>
      </w:r>
    </w:p>
    <w:p w:rsidR="00B2285E" w:rsidRPr="00B2285E" w:rsidRDefault="00B2285E" w:rsidP="00B2285E">
      <w:pPr>
        <w:pStyle w:val="a3"/>
        <w:autoSpaceDE w:val="0"/>
        <w:spacing w:line="270" w:lineRule="atLeast"/>
        <w:jc w:val="right"/>
        <w:rPr>
          <w:color w:val="000000"/>
          <w:sz w:val="22"/>
          <w:szCs w:val="22"/>
        </w:rPr>
      </w:pPr>
      <w:r w:rsidRPr="00B2285E">
        <w:rPr>
          <w:color w:val="000000"/>
          <w:sz w:val="22"/>
          <w:szCs w:val="22"/>
        </w:rPr>
        <w:t xml:space="preserve">и ремонт памятников и обелисков муниципального </w:t>
      </w:r>
    </w:p>
    <w:p w:rsidR="00B2285E" w:rsidRPr="00B2285E" w:rsidRDefault="00B2285E" w:rsidP="00B2285E">
      <w:pPr>
        <w:pStyle w:val="a3"/>
        <w:autoSpaceDE w:val="0"/>
        <w:spacing w:line="270" w:lineRule="atLeast"/>
        <w:jc w:val="right"/>
        <w:rPr>
          <w:color w:val="000000"/>
          <w:sz w:val="22"/>
          <w:szCs w:val="22"/>
        </w:rPr>
      </w:pPr>
      <w:r w:rsidRPr="00B2285E">
        <w:rPr>
          <w:color w:val="000000"/>
          <w:sz w:val="22"/>
          <w:szCs w:val="22"/>
        </w:rPr>
        <w:t xml:space="preserve">образования «Красногвардейское сельское </w:t>
      </w:r>
    </w:p>
    <w:p w:rsidR="00B2285E" w:rsidRPr="00B2285E" w:rsidRDefault="00D87CBD" w:rsidP="00B2285E">
      <w:pPr>
        <w:pStyle w:val="a3"/>
        <w:autoSpaceDE w:val="0"/>
        <w:spacing w:line="270" w:lineRule="atLeas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поселение» на 2021</w:t>
      </w:r>
      <w:r w:rsidR="00B2285E" w:rsidRPr="00B2285E">
        <w:rPr>
          <w:color w:val="000000"/>
          <w:sz w:val="22"/>
          <w:szCs w:val="22"/>
        </w:rPr>
        <w:t xml:space="preserve"> год и плановый период </w:t>
      </w:r>
    </w:p>
    <w:p w:rsidR="00B2285E" w:rsidRPr="00B2285E" w:rsidRDefault="00D87CBD" w:rsidP="00B2285E">
      <w:pPr>
        <w:pStyle w:val="a3"/>
        <w:autoSpaceDE w:val="0"/>
        <w:spacing w:line="270" w:lineRule="atLeas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2022 и 2023</w:t>
      </w:r>
      <w:r w:rsidR="00B2285E" w:rsidRPr="00B2285E">
        <w:rPr>
          <w:color w:val="000000"/>
          <w:sz w:val="22"/>
          <w:szCs w:val="22"/>
        </w:rPr>
        <w:t xml:space="preserve"> годов».</w:t>
      </w:r>
    </w:p>
    <w:p w:rsidR="00B2285E" w:rsidRDefault="00B2285E" w:rsidP="00B2285E">
      <w:pPr>
        <w:pStyle w:val="a3"/>
        <w:autoSpaceDE w:val="0"/>
        <w:spacing w:line="270" w:lineRule="atLeast"/>
        <w:jc w:val="right"/>
      </w:pPr>
    </w:p>
    <w:p w:rsidR="00B2285E" w:rsidRDefault="00B2285E" w:rsidP="00B2285E">
      <w:pPr>
        <w:autoSpaceDE w:val="0"/>
        <w:jc w:val="center"/>
      </w:pPr>
    </w:p>
    <w:p w:rsidR="00B2285E" w:rsidRDefault="00B2285E" w:rsidP="00B2285E">
      <w:pPr>
        <w:autoSpaceDE w:val="0"/>
        <w:jc w:val="center"/>
      </w:pPr>
    </w:p>
    <w:p w:rsidR="00B2285E" w:rsidRDefault="00D87CBD" w:rsidP="00B22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 программы на 2021</w:t>
      </w:r>
      <w:r w:rsidR="00B2285E">
        <w:rPr>
          <w:b/>
          <w:bCs/>
          <w:sz w:val="28"/>
          <w:szCs w:val="28"/>
        </w:rPr>
        <w:t xml:space="preserve"> год и </w:t>
      </w:r>
      <w:r>
        <w:rPr>
          <w:b/>
          <w:bCs/>
          <w:sz w:val="28"/>
          <w:szCs w:val="28"/>
        </w:rPr>
        <w:t>плановый период 2022 и 2023</w:t>
      </w:r>
      <w:r w:rsidR="00B2285E">
        <w:rPr>
          <w:b/>
          <w:bCs/>
          <w:sz w:val="28"/>
          <w:szCs w:val="28"/>
        </w:rPr>
        <w:t xml:space="preserve"> годов.</w:t>
      </w:r>
    </w:p>
    <w:p w:rsidR="00B2285E" w:rsidRDefault="00B2285E" w:rsidP="00B2285E">
      <w:pPr>
        <w:jc w:val="center"/>
        <w:rPr>
          <w:b/>
          <w:bCs/>
          <w:sz w:val="28"/>
          <w:szCs w:val="28"/>
        </w:rPr>
      </w:pPr>
    </w:p>
    <w:p w:rsidR="00B2285E" w:rsidRDefault="00B2285E" w:rsidP="00B2285E">
      <w:pPr>
        <w:jc w:val="center"/>
        <w:rPr>
          <w:b/>
          <w:bCs/>
          <w:sz w:val="28"/>
          <w:szCs w:val="28"/>
        </w:rPr>
      </w:pPr>
    </w:p>
    <w:p w:rsidR="00B2285E" w:rsidRPr="004333CD" w:rsidRDefault="00B2285E" w:rsidP="00B2285E">
      <w:pPr>
        <w:tabs>
          <w:tab w:val="center" w:pos="4677"/>
          <w:tab w:val="right" w:pos="9355"/>
        </w:tabs>
        <w:ind w:left="360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Look w:val="0000"/>
      </w:tblPr>
      <w:tblGrid>
        <w:gridCol w:w="464"/>
        <w:gridCol w:w="3831"/>
        <w:gridCol w:w="2878"/>
        <w:gridCol w:w="2978"/>
      </w:tblGrid>
      <w:tr w:rsidR="00B2285E" w:rsidRPr="004333CD" w:rsidTr="00612FA1">
        <w:trPr>
          <w:trHeight w:val="40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85E" w:rsidRPr="004333CD" w:rsidRDefault="00B2285E" w:rsidP="00612FA1">
            <w:pPr>
              <w:tabs>
                <w:tab w:val="center" w:pos="4677"/>
                <w:tab w:val="right" w:pos="9355"/>
              </w:tabs>
              <w:ind w:left="360"/>
              <w:rPr>
                <w:sz w:val="26"/>
                <w:szCs w:val="26"/>
              </w:rPr>
            </w:pPr>
            <w:r w:rsidRPr="004333CD">
              <w:rPr>
                <w:sz w:val="26"/>
                <w:szCs w:val="26"/>
              </w:rPr>
              <w:t>№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85E" w:rsidRPr="004333CD" w:rsidRDefault="00B2285E" w:rsidP="00612FA1">
            <w:pPr>
              <w:tabs>
                <w:tab w:val="center" w:pos="4677"/>
                <w:tab w:val="right" w:pos="9355"/>
              </w:tabs>
              <w:ind w:left="360"/>
              <w:rPr>
                <w:sz w:val="26"/>
                <w:szCs w:val="26"/>
              </w:rPr>
            </w:pPr>
            <w:r w:rsidRPr="004333CD">
              <w:rPr>
                <w:sz w:val="26"/>
                <w:szCs w:val="26"/>
              </w:rPr>
              <w:t xml:space="preserve">Наименование памятников и обелисков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85E" w:rsidRPr="004333CD" w:rsidRDefault="00B2285E" w:rsidP="00612FA1">
            <w:pPr>
              <w:tabs>
                <w:tab w:val="center" w:pos="4677"/>
                <w:tab w:val="right" w:pos="9355"/>
              </w:tabs>
              <w:ind w:left="360"/>
              <w:rPr>
                <w:sz w:val="26"/>
                <w:szCs w:val="26"/>
              </w:rPr>
            </w:pPr>
            <w:r w:rsidRPr="004333CD">
              <w:rPr>
                <w:sz w:val="26"/>
                <w:szCs w:val="26"/>
              </w:rPr>
              <w:t>Ориентировочная стоимость работ, тыс. руб.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85E" w:rsidRPr="004333CD" w:rsidRDefault="00B2285E" w:rsidP="00612FA1">
            <w:pPr>
              <w:tabs>
                <w:tab w:val="center" w:pos="4677"/>
                <w:tab w:val="right" w:pos="9355"/>
              </w:tabs>
              <w:ind w:left="360"/>
              <w:rPr>
                <w:sz w:val="26"/>
                <w:szCs w:val="26"/>
              </w:rPr>
            </w:pPr>
            <w:r w:rsidRPr="004333CD">
              <w:rPr>
                <w:sz w:val="26"/>
                <w:szCs w:val="26"/>
              </w:rPr>
              <w:t xml:space="preserve">Дата </w:t>
            </w:r>
          </w:p>
        </w:tc>
      </w:tr>
      <w:tr w:rsidR="00B2285E" w:rsidRPr="004333CD" w:rsidTr="00612FA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85E" w:rsidRPr="004333CD" w:rsidRDefault="00B2285E" w:rsidP="00612FA1">
            <w:pPr>
              <w:tabs>
                <w:tab w:val="center" w:pos="4677"/>
                <w:tab w:val="right" w:pos="9355"/>
              </w:tabs>
              <w:ind w:left="360"/>
              <w:rPr>
                <w:sz w:val="26"/>
                <w:szCs w:val="26"/>
              </w:rPr>
            </w:pPr>
            <w:r w:rsidRPr="004333CD">
              <w:rPr>
                <w:sz w:val="26"/>
                <w:szCs w:val="26"/>
              </w:rPr>
              <w:t>1.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85E" w:rsidRPr="004333CD" w:rsidRDefault="00B2285E" w:rsidP="00612FA1">
            <w:pPr>
              <w:tabs>
                <w:tab w:val="center" w:pos="4677"/>
                <w:tab w:val="right" w:pos="9355"/>
              </w:tabs>
              <w:ind w:left="360"/>
              <w:rPr>
                <w:sz w:val="26"/>
                <w:szCs w:val="26"/>
              </w:rPr>
            </w:pPr>
            <w:r w:rsidRPr="004333CD">
              <w:rPr>
                <w:sz w:val="26"/>
                <w:szCs w:val="26"/>
              </w:rPr>
              <w:t>Ремонт и содержание памятников</w:t>
            </w:r>
            <w:r>
              <w:rPr>
                <w:sz w:val="26"/>
                <w:szCs w:val="26"/>
              </w:rPr>
              <w:t xml:space="preserve"> </w:t>
            </w:r>
            <w:r w:rsidRPr="004333CD">
              <w:rPr>
                <w:sz w:val="26"/>
                <w:szCs w:val="26"/>
              </w:rPr>
              <w:t xml:space="preserve">(10 штук), в том числе оплата за газ обелиск «Вечный огонь»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85E" w:rsidRPr="004333CD" w:rsidRDefault="008F4313" w:rsidP="00612FA1">
            <w:pPr>
              <w:tabs>
                <w:tab w:val="center" w:pos="4677"/>
                <w:tab w:val="right" w:pos="9355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155,0</w:t>
            </w:r>
          </w:p>
          <w:p w:rsidR="00B2285E" w:rsidRPr="004333CD" w:rsidRDefault="00B2285E" w:rsidP="00612FA1">
            <w:pPr>
              <w:tabs>
                <w:tab w:val="center" w:pos="4677"/>
                <w:tab w:val="right" w:pos="9355"/>
              </w:tabs>
              <w:ind w:left="360"/>
              <w:rPr>
                <w:sz w:val="26"/>
                <w:szCs w:val="26"/>
              </w:rPr>
            </w:pPr>
          </w:p>
          <w:p w:rsidR="00B2285E" w:rsidRPr="004333CD" w:rsidRDefault="00B2285E" w:rsidP="00612FA1">
            <w:pPr>
              <w:tabs>
                <w:tab w:val="center" w:pos="4677"/>
                <w:tab w:val="right" w:pos="9355"/>
              </w:tabs>
              <w:ind w:left="360"/>
              <w:rPr>
                <w:sz w:val="26"/>
                <w:szCs w:val="26"/>
              </w:rPr>
            </w:pPr>
          </w:p>
          <w:p w:rsidR="00B2285E" w:rsidRPr="004333CD" w:rsidRDefault="00B2285E" w:rsidP="00612FA1">
            <w:pPr>
              <w:tabs>
                <w:tab w:val="center" w:pos="4677"/>
                <w:tab w:val="right" w:pos="9355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85E" w:rsidRPr="004333CD" w:rsidRDefault="008F4313" w:rsidP="00612FA1">
            <w:pPr>
              <w:tabs>
                <w:tab w:val="center" w:pos="4677"/>
                <w:tab w:val="right" w:pos="9355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B2285E" w:rsidRPr="004333CD">
              <w:rPr>
                <w:sz w:val="26"/>
                <w:szCs w:val="26"/>
              </w:rPr>
              <w:t xml:space="preserve"> г.</w:t>
            </w:r>
          </w:p>
        </w:tc>
      </w:tr>
      <w:tr w:rsidR="00B2285E" w:rsidRPr="004333CD" w:rsidTr="00612FA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85E" w:rsidRPr="004333CD" w:rsidRDefault="00B2285E" w:rsidP="00612FA1">
            <w:pPr>
              <w:tabs>
                <w:tab w:val="center" w:pos="4677"/>
                <w:tab w:val="right" w:pos="9355"/>
              </w:tabs>
              <w:ind w:left="360"/>
              <w:rPr>
                <w:sz w:val="26"/>
                <w:szCs w:val="26"/>
              </w:rPr>
            </w:pPr>
            <w:r w:rsidRPr="004333CD">
              <w:rPr>
                <w:sz w:val="26"/>
                <w:szCs w:val="26"/>
              </w:rPr>
              <w:t>2.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85E" w:rsidRPr="004333CD" w:rsidRDefault="00B2285E" w:rsidP="00612FA1">
            <w:pPr>
              <w:tabs>
                <w:tab w:val="center" w:pos="4677"/>
                <w:tab w:val="right" w:pos="9355"/>
              </w:tabs>
              <w:ind w:left="360"/>
              <w:rPr>
                <w:sz w:val="26"/>
                <w:szCs w:val="26"/>
              </w:rPr>
            </w:pPr>
            <w:r w:rsidRPr="004333CD">
              <w:rPr>
                <w:sz w:val="26"/>
                <w:szCs w:val="26"/>
              </w:rPr>
              <w:t>Ремонт и содержание памятников</w:t>
            </w:r>
            <w:r>
              <w:rPr>
                <w:sz w:val="26"/>
                <w:szCs w:val="26"/>
              </w:rPr>
              <w:t xml:space="preserve"> </w:t>
            </w:r>
            <w:r w:rsidRPr="004333CD">
              <w:rPr>
                <w:sz w:val="26"/>
                <w:szCs w:val="26"/>
              </w:rPr>
              <w:t>(10 штук), в том числе оплата за газ обелиск «Вечный огонь»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85E" w:rsidRPr="004333CD" w:rsidRDefault="008F4313" w:rsidP="00612FA1">
            <w:pPr>
              <w:tabs>
                <w:tab w:val="center" w:pos="4677"/>
                <w:tab w:val="right" w:pos="9355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85E" w:rsidRPr="004333CD" w:rsidRDefault="00B2285E" w:rsidP="00612FA1">
            <w:pPr>
              <w:tabs>
                <w:tab w:val="center" w:pos="4677"/>
                <w:tab w:val="right" w:pos="9355"/>
              </w:tabs>
              <w:ind w:left="360"/>
              <w:rPr>
                <w:sz w:val="26"/>
                <w:szCs w:val="26"/>
              </w:rPr>
            </w:pPr>
            <w:r w:rsidRPr="004333CD">
              <w:rPr>
                <w:sz w:val="26"/>
                <w:szCs w:val="26"/>
              </w:rPr>
              <w:t>20</w:t>
            </w:r>
            <w:r w:rsidR="008F4313">
              <w:rPr>
                <w:sz w:val="26"/>
                <w:szCs w:val="26"/>
              </w:rPr>
              <w:t>22</w:t>
            </w:r>
            <w:r w:rsidRPr="004333CD">
              <w:rPr>
                <w:sz w:val="26"/>
                <w:szCs w:val="26"/>
              </w:rPr>
              <w:t xml:space="preserve"> г.</w:t>
            </w:r>
          </w:p>
        </w:tc>
      </w:tr>
      <w:tr w:rsidR="00B2285E" w:rsidRPr="004333CD" w:rsidTr="00612FA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85E" w:rsidRPr="004333CD" w:rsidRDefault="00B2285E" w:rsidP="00612FA1">
            <w:pPr>
              <w:tabs>
                <w:tab w:val="center" w:pos="4677"/>
                <w:tab w:val="right" w:pos="9355"/>
              </w:tabs>
              <w:ind w:left="360"/>
              <w:rPr>
                <w:sz w:val="26"/>
                <w:szCs w:val="26"/>
              </w:rPr>
            </w:pPr>
            <w:r w:rsidRPr="004333CD">
              <w:rPr>
                <w:sz w:val="26"/>
                <w:szCs w:val="26"/>
              </w:rPr>
              <w:t>3.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85E" w:rsidRPr="004333CD" w:rsidRDefault="00B2285E" w:rsidP="00612FA1">
            <w:pPr>
              <w:tabs>
                <w:tab w:val="center" w:pos="4677"/>
                <w:tab w:val="right" w:pos="9355"/>
              </w:tabs>
              <w:ind w:left="360"/>
              <w:rPr>
                <w:sz w:val="26"/>
                <w:szCs w:val="26"/>
              </w:rPr>
            </w:pPr>
            <w:r w:rsidRPr="004333CD">
              <w:rPr>
                <w:sz w:val="26"/>
                <w:szCs w:val="26"/>
              </w:rPr>
              <w:t>Ремонт и содержание памятников</w:t>
            </w:r>
            <w:r>
              <w:rPr>
                <w:sz w:val="26"/>
                <w:szCs w:val="26"/>
              </w:rPr>
              <w:t xml:space="preserve"> </w:t>
            </w:r>
            <w:r w:rsidRPr="004333CD">
              <w:rPr>
                <w:sz w:val="26"/>
                <w:szCs w:val="26"/>
              </w:rPr>
              <w:t>(10 штук), в том числе оплата за газ обелиск «Вечный огонь»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85E" w:rsidRPr="004333CD" w:rsidRDefault="008F4313" w:rsidP="00612FA1">
            <w:pPr>
              <w:tabs>
                <w:tab w:val="center" w:pos="4677"/>
                <w:tab w:val="right" w:pos="9355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85E" w:rsidRPr="004333CD" w:rsidRDefault="00B2285E" w:rsidP="00612FA1">
            <w:pPr>
              <w:tabs>
                <w:tab w:val="center" w:pos="4677"/>
                <w:tab w:val="right" w:pos="9355"/>
              </w:tabs>
              <w:ind w:left="360"/>
              <w:rPr>
                <w:sz w:val="26"/>
                <w:szCs w:val="26"/>
              </w:rPr>
            </w:pPr>
            <w:r w:rsidRPr="004333CD">
              <w:rPr>
                <w:sz w:val="26"/>
                <w:szCs w:val="26"/>
              </w:rPr>
              <w:t xml:space="preserve"> 20</w:t>
            </w:r>
            <w:r w:rsidR="008F4313">
              <w:rPr>
                <w:sz w:val="26"/>
                <w:szCs w:val="26"/>
              </w:rPr>
              <w:t>23</w:t>
            </w:r>
            <w:r w:rsidRPr="004333CD">
              <w:rPr>
                <w:sz w:val="26"/>
                <w:szCs w:val="26"/>
              </w:rPr>
              <w:t xml:space="preserve"> г.</w:t>
            </w:r>
          </w:p>
        </w:tc>
      </w:tr>
    </w:tbl>
    <w:p w:rsidR="00B2285E" w:rsidRPr="004333CD" w:rsidRDefault="00B2285E" w:rsidP="00B2285E">
      <w:pPr>
        <w:tabs>
          <w:tab w:val="center" w:pos="4677"/>
          <w:tab w:val="right" w:pos="9355"/>
        </w:tabs>
        <w:ind w:left="360"/>
        <w:rPr>
          <w:sz w:val="26"/>
          <w:szCs w:val="26"/>
        </w:rPr>
      </w:pPr>
    </w:p>
    <w:p w:rsidR="00B2285E" w:rsidRPr="006E6B33" w:rsidRDefault="00B2285E" w:rsidP="00B2285E">
      <w:pPr>
        <w:tabs>
          <w:tab w:val="center" w:pos="4677"/>
          <w:tab w:val="right" w:pos="9355"/>
        </w:tabs>
        <w:ind w:left="360"/>
        <w:rPr>
          <w:sz w:val="26"/>
          <w:szCs w:val="26"/>
        </w:rPr>
      </w:pPr>
    </w:p>
    <w:p w:rsidR="00785555" w:rsidRDefault="00785555" w:rsidP="00785555">
      <w:pPr>
        <w:autoSpaceDE w:val="0"/>
        <w:jc w:val="center"/>
        <w:rPr>
          <w:sz w:val="28"/>
          <w:szCs w:val="28"/>
        </w:rPr>
      </w:pPr>
    </w:p>
    <w:sectPr w:rsidR="00785555" w:rsidSect="00B72C70">
      <w:headerReference w:type="even" r:id="rId8"/>
      <w:headerReference w:type="default" r:id="rId9"/>
      <w:pgSz w:w="11906" w:h="16838" w:code="9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0E9" w:rsidRDefault="00E530E9">
      <w:r>
        <w:separator/>
      </w:r>
    </w:p>
  </w:endnote>
  <w:endnote w:type="continuationSeparator" w:id="1">
    <w:p w:rsidR="00E530E9" w:rsidRDefault="00E53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0E9" w:rsidRDefault="00E530E9">
      <w:r>
        <w:separator/>
      </w:r>
    </w:p>
  </w:footnote>
  <w:footnote w:type="continuationSeparator" w:id="1">
    <w:p w:rsidR="00E530E9" w:rsidRDefault="00E53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25" w:rsidRDefault="00BB10FC">
    <w:pPr>
      <w:rPr>
        <w:sz w:val="2"/>
        <w:szCs w:val="2"/>
      </w:rPr>
    </w:pPr>
    <w:r w:rsidRPr="00BB10FC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BB10FC">
                <w:fldSimple w:instr=" PAGE \* MERGEFORMAT ">
                  <w:r w:rsidR="00F25C25" w:rsidRPr="008261CF">
                    <w:rPr>
                      <w:rStyle w:val="af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25" w:rsidRDefault="00F25C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40257C"/>
    <w:multiLevelType w:val="hybridMultilevel"/>
    <w:tmpl w:val="DA3CE962"/>
    <w:lvl w:ilvl="0" w:tplc="ED30CEE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901160"/>
    <w:multiLevelType w:val="multilevel"/>
    <w:tmpl w:val="A404D7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19"/>
  </w:num>
  <w:num w:numId="5">
    <w:abstractNumId w:val="20"/>
  </w:num>
  <w:num w:numId="6">
    <w:abstractNumId w:val="7"/>
  </w:num>
  <w:num w:numId="7">
    <w:abstractNumId w:val="24"/>
  </w:num>
  <w:num w:numId="8">
    <w:abstractNumId w:val="9"/>
  </w:num>
  <w:num w:numId="9">
    <w:abstractNumId w:val="23"/>
  </w:num>
  <w:num w:numId="10">
    <w:abstractNumId w:val="25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2"/>
  </w:num>
  <w:num w:numId="15">
    <w:abstractNumId w:val="13"/>
  </w:num>
  <w:num w:numId="16">
    <w:abstractNumId w:val="11"/>
  </w:num>
  <w:num w:numId="17">
    <w:abstractNumId w:val="6"/>
  </w:num>
  <w:num w:numId="18">
    <w:abstractNumId w:val="16"/>
  </w:num>
  <w:num w:numId="19">
    <w:abstractNumId w:val="5"/>
  </w:num>
  <w:num w:numId="20">
    <w:abstractNumId w:val="4"/>
  </w:num>
  <w:num w:numId="21">
    <w:abstractNumId w:val="2"/>
  </w:num>
  <w:num w:numId="22">
    <w:abstractNumId w:val="22"/>
  </w:num>
  <w:num w:numId="23">
    <w:abstractNumId w:val="14"/>
  </w:num>
  <w:num w:numId="24">
    <w:abstractNumId w:val="18"/>
  </w:num>
  <w:num w:numId="25">
    <w:abstractNumId w:val="17"/>
  </w:num>
  <w:num w:numId="26">
    <w:abstractNumId w:val="10"/>
  </w:num>
  <w:num w:numId="27">
    <w:abstractNumId w:val="15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3B3F"/>
    <w:rsid w:val="00013D0F"/>
    <w:rsid w:val="00024FBF"/>
    <w:rsid w:val="00062944"/>
    <w:rsid w:val="00062FF0"/>
    <w:rsid w:val="0006347F"/>
    <w:rsid w:val="00073B3F"/>
    <w:rsid w:val="0008083A"/>
    <w:rsid w:val="00091836"/>
    <w:rsid w:val="000A4FD9"/>
    <w:rsid w:val="000E057B"/>
    <w:rsid w:val="001248B9"/>
    <w:rsid w:val="00125712"/>
    <w:rsid w:val="00125DB0"/>
    <w:rsid w:val="00157B9B"/>
    <w:rsid w:val="00184ACD"/>
    <w:rsid w:val="00195BB6"/>
    <w:rsid w:val="001977BC"/>
    <w:rsid w:val="001A7021"/>
    <w:rsid w:val="001B7BCC"/>
    <w:rsid w:val="00201D60"/>
    <w:rsid w:val="002071FD"/>
    <w:rsid w:val="0024396A"/>
    <w:rsid w:val="0024602C"/>
    <w:rsid w:val="00261633"/>
    <w:rsid w:val="002844D8"/>
    <w:rsid w:val="002B00F8"/>
    <w:rsid w:val="002B6A9F"/>
    <w:rsid w:val="00322DD6"/>
    <w:rsid w:val="003404FA"/>
    <w:rsid w:val="003559A4"/>
    <w:rsid w:val="00363D65"/>
    <w:rsid w:val="003751DF"/>
    <w:rsid w:val="003B079B"/>
    <w:rsid w:val="003B24DC"/>
    <w:rsid w:val="003B3050"/>
    <w:rsid w:val="003C05AA"/>
    <w:rsid w:val="003D6A7D"/>
    <w:rsid w:val="003E79D9"/>
    <w:rsid w:val="00413053"/>
    <w:rsid w:val="00417F2E"/>
    <w:rsid w:val="00431828"/>
    <w:rsid w:val="0045285F"/>
    <w:rsid w:val="00464ABB"/>
    <w:rsid w:val="004667D9"/>
    <w:rsid w:val="0046780C"/>
    <w:rsid w:val="004738BE"/>
    <w:rsid w:val="004751B0"/>
    <w:rsid w:val="004937CD"/>
    <w:rsid w:val="00495787"/>
    <w:rsid w:val="00495D3A"/>
    <w:rsid w:val="004B7A53"/>
    <w:rsid w:val="004C1DB3"/>
    <w:rsid w:val="004C5889"/>
    <w:rsid w:val="004E48F5"/>
    <w:rsid w:val="004E4A4D"/>
    <w:rsid w:val="00514B9E"/>
    <w:rsid w:val="0057424F"/>
    <w:rsid w:val="00577985"/>
    <w:rsid w:val="005934C3"/>
    <w:rsid w:val="005A723D"/>
    <w:rsid w:val="005D635A"/>
    <w:rsid w:val="005E46B4"/>
    <w:rsid w:val="005F5841"/>
    <w:rsid w:val="005F71A0"/>
    <w:rsid w:val="00646265"/>
    <w:rsid w:val="00652F8F"/>
    <w:rsid w:val="00653856"/>
    <w:rsid w:val="00654805"/>
    <w:rsid w:val="00681DDB"/>
    <w:rsid w:val="00681EBC"/>
    <w:rsid w:val="006A15ED"/>
    <w:rsid w:val="006E78CE"/>
    <w:rsid w:val="00707E5E"/>
    <w:rsid w:val="00714FE7"/>
    <w:rsid w:val="007353C4"/>
    <w:rsid w:val="007444E4"/>
    <w:rsid w:val="00785555"/>
    <w:rsid w:val="007C50C8"/>
    <w:rsid w:val="007D1143"/>
    <w:rsid w:val="007D59E0"/>
    <w:rsid w:val="007E5E67"/>
    <w:rsid w:val="007E6EFD"/>
    <w:rsid w:val="007F1F47"/>
    <w:rsid w:val="00805DB5"/>
    <w:rsid w:val="00833CCC"/>
    <w:rsid w:val="00834628"/>
    <w:rsid w:val="0084090F"/>
    <w:rsid w:val="00856A66"/>
    <w:rsid w:val="0085772D"/>
    <w:rsid w:val="0086514F"/>
    <w:rsid w:val="0087744F"/>
    <w:rsid w:val="00892489"/>
    <w:rsid w:val="0089254A"/>
    <w:rsid w:val="008937D1"/>
    <w:rsid w:val="008A7502"/>
    <w:rsid w:val="008B700B"/>
    <w:rsid w:val="008C606F"/>
    <w:rsid w:val="008E5103"/>
    <w:rsid w:val="008F4313"/>
    <w:rsid w:val="00912769"/>
    <w:rsid w:val="00927B11"/>
    <w:rsid w:val="00931809"/>
    <w:rsid w:val="009535FC"/>
    <w:rsid w:val="00957198"/>
    <w:rsid w:val="0096505B"/>
    <w:rsid w:val="009747B4"/>
    <w:rsid w:val="009A37C1"/>
    <w:rsid w:val="009A7FA5"/>
    <w:rsid w:val="009C5B33"/>
    <w:rsid w:val="009D699C"/>
    <w:rsid w:val="00A17054"/>
    <w:rsid w:val="00A20B3D"/>
    <w:rsid w:val="00A22148"/>
    <w:rsid w:val="00A432F3"/>
    <w:rsid w:val="00A62607"/>
    <w:rsid w:val="00A62656"/>
    <w:rsid w:val="00A664CB"/>
    <w:rsid w:val="00AD4098"/>
    <w:rsid w:val="00AE51BE"/>
    <w:rsid w:val="00AE6CDB"/>
    <w:rsid w:val="00B00970"/>
    <w:rsid w:val="00B14A7C"/>
    <w:rsid w:val="00B2285E"/>
    <w:rsid w:val="00B23D96"/>
    <w:rsid w:val="00B60E0D"/>
    <w:rsid w:val="00B72C70"/>
    <w:rsid w:val="00B74934"/>
    <w:rsid w:val="00B87574"/>
    <w:rsid w:val="00BA01C5"/>
    <w:rsid w:val="00BB10FC"/>
    <w:rsid w:val="00BB1BF1"/>
    <w:rsid w:val="00BB3CED"/>
    <w:rsid w:val="00BC50D8"/>
    <w:rsid w:val="00BD209E"/>
    <w:rsid w:val="00BF4B58"/>
    <w:rsid w:val="00C0238E"/>
    <w:rsid w:val="00C271DC"/>
    <w:rsid w:val="00C47748"/>
    <w:rsid w:val="00C93D52"/>
    <w:rsid w:val="00CA6135"/>
    <w:rsid w:val="00CB7C69"/>
    <w:rsid w:val="00CC273A"/>
    <w:rsid w:val="00CD4FB8"/>
    <w:rsid w:val="00D22B02"/>
    <w:rsid w:val="00D42927"/>
    <w:rsid w:val="00D460CC"/>
    <w:rsid w:val="00D54046"/>
    <w:rsid w:val="00D57470"/>
    <w:rsid w:val="00D67E48"/>
    <w:rsid w:val="00D70B23"/>
    <w:rsid w:val="00D877FF"/>
    <w:rsid w:val="00D87CBD"/>
    <w:rsid w:val="00D900D7"/>
    <w:rsid w:val="00DA2B1A"/>
    <w:rsid w:val="00DC0AED"/>
    <w:rsid w:val="00DF01F0"/>
    <w:rsid w:val="00E00CD3"/>
    <w:rsid w:val="00E05AA9"/>
    <w:rsid w:val="00E109CD"/>
    <w:rsid w:val="00E15302"/>
    <w:rsid w:val="00E2024A"/>
    <w:rsid w:val="00E530E9"/>
    <w:rsid w:val="00E6351A"/>
    <w:rsid w:val="00E65F76"/>
    <w:rsid w:val="00E77AAA"/>
    <w:rsid w:val="00E81E4F"/>
    <w:rsid w:val="00E872AA"/>
    <w:rsid w:val="00E91405"/>
    <w:rsid w:val="00E92B83"/>
    <w:rsid w:val="00E93C96"/>
    <w:rsid w:val="00E94FA3"/>
    <w:rsid w:val="00EA5A5C"/>
    <w:rsid w:val="00EB3664"/>
    <w:rsid w:val="00F10811"/>
    <w:rsid w:val="00F17DEA"/>
    <w:rsid w:val="00F205D1"/>
    <w:rsid w:val="00F244F3"/>
    <w:rsid w:val="00F25C25"/>
    <w:rsid w:val="00F32CE7"/>
    <w:rsid w:val="00F83173"/>
    <w:rsid w:val="00F901B2"/>
    <w:rsid w:val="00F91985"/>
    <w:rsid w:val="00FA4401"/>
    <w:rsid w:val="00FD043B"/>
    <w:rsid w:val="00FF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96A"/>
    <w:rPr>
      <w:sz w:val="24"/>
      <w:szCs w:val="24"/>
    </w:rPr>
  </w:style>
  <w:style w:type="paragraph" w:styleId="1">
    <w:name w:val="heading 1"/>
    <w:basedOn w:val="a"/>
    <w:next w:val="a"/>
    <w:qFormat/>
    <w:rsid w:val="0024396A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24396A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24396A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4396A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24396A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24396A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24396A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24396A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24396A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396A"/>
    <w:pPr>
      <w:jc w:val="both"/>
    </w:pPr>
  </w:style>
  <w:style w:type="paragraph" w:styleId="20">
    <w:name w:val="Body Text 2"/>
    <w:basedOn w:val="a"/>
    <w:rsid w:val="0024396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24396A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24396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24396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37">
    <w:name w:val="Body Text 3"/>
    <w:basedOn w:val="a"/>
    <w:link w:val="38"/>
    <w:rsid w:val="00091836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rsid w:val="00091836"/>
    <w:rPr>
      <w:sz w:val="16"/>
      <w:szCs w:val="16"/>
    </w:rPr>
  </w:style>
  <w:style w:type="character" w:styleId="af1">
    <w:name w:val="Emphasis"/>
    <w:qFormat/>
    <w:rsid w:val="00417F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dc:description/>
  <cp:lastModifiedBy>Marina</cp:lastModifiedBy>
  <cp:revision>4</cp:revision>
  <cp:lastPrinted>2021-01-14T11:45:00Z</cp:lastPrinted>
  <dcterms:created xsi:type="dcterms:W3CDTF">2021-01-14T07:35:00Z</dcterms:created>
  <dcterms:modified xsi:type="dcterms:W3CDTF">2021-01-14T11:45:00Z</dcterms:modified>
</cp:coreProperties>
</file>